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D8" w:rsidRDefault="00E225D8">
      <w:pPr>
        <w:pStyle w:val="ConsPlusTitlePage"/>
      </w:pPr>
      <w:r>
        <w:t xml:space="preserve">Документ предоставлен </w:t>
      </w:r>
      <w:hyperlink r:id="rId4">
        <w:r>
          <w:rPr>
            <w:color w:val="0000FF"/>
          </w:rPr>
          <w:t>КонсультантПлюс</w:t>
        </w:r>
      </w:hyperlink>
      <w:r>
        <w:br/>
      </w:r>
    </w:p>
    <w:p w:rsidR="00E225D8" w:rsidRDefault="00E225D8">
      <w:pPr>
        <w:pStyle w:val="ConsPlusNormal"/>
        <w:jc w:val="both"/>
        <w:outlineLvl w:val="0"/>
      </w:pPr>
    </w:p>
    <w:p w:rsidR="00E225D8" w:rsidRDefault="00E225D8">
      <w:pPr>
        <w:pStyle w:val="ConsPlusNormal"/>
        <w:outlineLvl w:val="0"/>
      </w:pPr>
      <w:r>
        <w:t>Зарегистрировано в Минюсте России 15 мая 2023 г. N 73314</w:t>
      </w:r>
    </w:p>
    <w:p w:rsidR="00E225D8" w:rsidRDefault="00E225D8">
      <w:pPr>
        <w:pStyle w:val="ConsPlusNormal"/>
        <w:pBdr>
          <w:bottom w:val="single" w:sz="6" w:space="0" w:color="auto"/>
        </w:pBdr>
        <w:spacing w:before="100" w:after="100"/>
        <w:jc w:val="both"/>
        <w:rPr>
          <w:sz w:val="2"/>
          <w:szCs w:val="2"/>
        </w:rPr>
      </w:pPr>
    </w:p>
    <w:p w:rsidR="00E225D8" w:rsidRDefault="00E225D8">
      <w:pPr>
        <w:pStyle w:val="ConsPlusNormal"/>
        <w:jc w:val="both"/>
      </w:pPr>
    </w:p>
    <w:p w:rsidR="00E225D8" w:rsidRDefault="00E225D8">
      <w:pPr>
        <w:pStyle w:val="ConsPlusTitle"/>
        <w:jc w:val="center"/>
      </w:pPr>
      <w:r>
        <w:t>МИНИСТЕРСТВО ПРОСВЕЩЕНИЯ РОССИЙСКОЙ ФЕДЕРАЦИИ</w:t>
      </w:r>
    </w:p>
    <w:p w:rsidR="00E225D8" w:rsidRDefault="00E225D8">
      <w:pPr>
        <w:pStyle w:val="ConsPlusTitle"/>
        <w:jc w:val="center"/>
      </w:pPr>
      <w:r>
        <w:t>N 233</w:t>
      </w:r>
    </w:p>
    <w:p w:rsidR="00E225D8" w:rsidRDefault="00E225D8">
      <w:pPr>
        <w:pStyle w:val="ConsPlusTitle"/>
        <w:jc w:val="center"/>
      </w:pPr>
    </w:p>
    <w:p w:rsidR="00E225D8" w:rsidRDefault="00E225D8">
      <w:pPr>
        <w:pStyle w:val="ConsPlusTitle"/>
        <w:jc w:val="center"/>
      </w:pPr>
      <w:r>
        <w:t>ФЕДЕРАЛЬНАЯ СЛУЖБА ПО НАДЗОРУ В СФЕРЕ ОБРАЗОВАНИЯ И НАУКИ</w:t>
      </w:r>
    </w:p>
    <w:p w:rsidR="00E225D8" w:rsidRDefault="00E225D8">
      <w:pPr>
        <w:pStyle w:val="ConsPlusTitle"/>
        <w:jc w:val="center"/>
      </w:pPr>
      <w:r>
        <w:t>N 552</w:t>
      </w:r>
    </w:p>
    <w:p w:rsidR="00E225D8" w:rsidRDefault="00E225D8">
      <w:pPr>
        <w:pStyle w:val="ConsPlusTitle"/>
        <w:jc w:val="center"/>
      </w:pPr>
    </w:p>
    <w:p w:rsidR="00E225D8" w:rsidRDefault="00E225D8">
      <w:pPr>
        <w:pStyle w:val="ConsPlusTitle"/>
        <w:jc w:val="center"/>
      </w:pPr>
      <w:r>
        <w:t>ПРИКАЗ</w:t>
      </w:r>
    </w:p>
    <w:p w:rsidR="00E225D8" w:rsidRDefault="00E225D8">
      <w:pPr>
        <w:pStyle w:val="ConsPlusTitle"/>
        <w:jc w:val="center"/>
      </w:pPr>
      <w:r>
        <w:t>от 4 апреля 2023 года</w:t>
      </w:r>
    </w:p>
    <w:p w:rsidR="00E225D8" w:rsidRDefault="00E225D8">
      <w:pPr>
        <w:pStyle w:val="ConsPlusTitle"/>
        <w:jc w:val="center"/>
      </w:pPr>
    </w:p>
    <w:p w:rsidR="00E225D8" w:rsidRDefault="00E225D8">
      <w:pPr>
        <w:pStyle w:val="ConsPlusTitle"/>
        <w:jc w:val="center"/>
      </w:pPr>
      <w:r>
        <w:t>ОБ УТВЕРЖДЕНИИ ПОРЯДКА</w:t>
      </w:r>
    </w:p>
    <w:p w:rsidR="00E225D8" w:rsidRDefault="00E225D8">
      <w:pPr>
        <w:pStyle w:val="ConsPlusTitle"/>
        <w:jc w:val="center"/>
      </w:pPr>
      <w:r>
        <w:t>ПРОВЕДЕНИЯ ГОСУДАРСТВЕННОЙ ИТОГОВОЙ АТТЕСТАЦИИ</w:t>
      </w:r>
    </w:p>
    <w:p w:rsidR="00E225D8" w:rsidRDefault="00E225D8">
      <w:pPr>
        <w:pStyle w:val="ConsPlusTitle"/>
        <w:jc w:val="center"/>
      </w:pPr>
      <w:r>
        <w:t>ПО ОБРАЗОВАТЕЛЬНЫМ ПРОГРАММАМ СРЕДНЕГО ОБЩЕГО ОБРАЗОВАНИЯ</w:t>
      </w:r>
    </w:p>
    <w:p w:rsidR="00E225D8" w:rsidRDefault="00E225D8">
      <w:pPr>
        <w:pStyle w:val="ConsPlusNormal"/>
        <w:jc w:val="both"/>
      </w:pPr>
    </w:p>
    <w:p w:rsidR="00E225D8" w:rsidRDefault="00E225D8">
      <w:pPr>
        <w:pStyle w:val="ConsPlusNormal"/>
        <w:ind w:firstLine="540"/>
        <w:jc w:val="both"/>
      </w:pPr>
      <w:r>
        <w:t xml:space="preserve">В соответствии с </w:t>
      </w:r>
      <w:hyperlink r:id="rId5">
        <w:r>
          <w:rPr>
            <w:color w:val="0000FF"/>
          </w:rPr>
          <w:t>частью 5 статьи 59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подпунктами 4.2.25</w:t>
        </w:r>
      </w:hyperlink>
      <w:r>
        <w:t xml:space="preserve"> и </w:t>
      </w:r>
      <w:hyperlink r:id="rId8">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9">
        <w:r>
          <w:rPr>
            <w:color w:val="0000FF"/>
          </w:rPr>
          <w:t>пунктом 1</w:t>
        </w:r>
      </w:hyperlink>
      <w:r>
        <w:t xml:space="preserve"> и </w:t>
      </w:r>
      <w:hyperlink r:id="rId10">
        <w:r>
          <w:rPr>
            <w:color w:val="0000FF"/>
          </w:rPr>
          <w:t>подпунктами 5.2.7</w:t>
        </w:r>
      </w:hyperlink>
      <w:r>
        <w:t xml:space="preserve"> и </w:t>
      </w:r>
      <w:hyperlink r:id="rId11">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E225D8" w:rsidRDefault="00E225D8">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E225D8" w:rsidRDefault="00E225D8">
      <w:pPr>
        <w:pStyle w:val="ConsPlusNormal"/>
        <w:spacing w:before="220"/>
        <w:ind w:firstLine="540"/>
        <w:jc w:val="both"/>
      </w:pPr>
      <w:r>
        <w:t xml:space="preserve">2. Признать утратившим силу </w:t>
      </w:r>
      <w:hyperlink r:id="rId12">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E225D8" w:rsidRDefault="00E225D8">
      <w:pPr>
        <w:pStyle w:val="ConsPlusNormal"/>
        <w:spacing w:before="220"/>
        <w:ind w:firstLine="540"/>
        <w:jc w:val="both"/>
      </w:pPr>
      <w:r>
        <w:t>3. Настоящий приказ вступает в силу с 1 сентября 2023 г. и действует до 1 сентября 2029 года.</w:t>
      </w:r>
    </w:p>
    <w:p w:rsidR="00E225D8" w:rsidRDefault="00E225D8">
      <w:pPr>
        <w:pStyle w:val="ConsPlusNormal"/>
        <w:jc w:val="both"/>
      </w:pPr>
    </w:p>
    <w:p w:rsidR="00E225D8" w:rsidRDefault="00E225D8">
      <w:pPr>
        <w:pStyle w:val="ConsPlusNormal"/>
        <w:jc w:val="right"/>
      </w:pPr>
      <w:r>
        <w:t>Министр просвещения</w:t>
      </w:r>
    </w:p>
    <w:p w:rsidR="00E225D8" w:rsidRDefault="00E225D8">
      <w:pPr>
        <w:pStyle w:val="ConsPlusNormal"/>
        <w:jc w:val="right"/>
      </w:pPr>
      <w:r>
        <w:t>Российской Федерации</w:t>
      </w:r>
    </w:p>
    <w:p w:rsidR="00E225D8" w:rsidRDefault="00E225D8">
      <w:pPr>
        <w:pStyle w:val="ConsPlusNormal"/>
        <w:jc w:val="right"/>
      </w:pPr>
      <w:r>
        <w:t>С.С.КРАВЦОВ</w:t>
      </w:r>
    </w:p>
    <w:p w:rsidR="00E225D8" w:rsidRDefault="00E225D8">
      <w:pPr>
        <w:pStyle w:val="ConsPlusNormal"/>
        <w:jc w:val="both"/>
      </w:pPr>
    </w:p>
    <w:p w:rsidR="00E225D8" w:rsidRDefault="00E225D8">
      <w:pPr>
        <w:pStyle w:val="ConsPlusNormal"/>
        <w:jc w:val="right"/>
      </w:pPr>
      <w:r>
        <w:t>Руководитель Федеральной службы</w:t>
      </w:r>
    </w:p>
    <w:p w:rsidR="00E225D8" w:rsidRDefault="00E225D8">
      <w:pPr>
        <w:pStyle w:val="ConsPlusNormal"/>
        <w:jc w:val="right"/>
      </w:pPr>
      <w:r>
        <w:t>по надзору в сфере образования и науки</w:t>
      </w:r>
    </w:p>
    <w:p w:rsidR="00E225D8" w:rsidRDefault="00E225D8">
      <w:pPr>
        <w:pStyle w:val="ConsPlusNormal"/>
        <w:jc w:val="right"/>
      </w:pPr>
      <w:r>
        <w:t>А.А.МУЗАЕВ</w:t>
      </w:r>
    </w:p>
    <w:p w:rsidR="00E225D8" w:rsidRDefault="00E225D8">
      <w:pPr>
        <w:pStyle w:val="ConsPlusNormal"/>
        <w:jc w:val="both"/>
      </w:pPr>
    </w:p>
    <w:p w:rsidR="00E225D8" w:rsidRDefault="00E225D8">
      <w:pPr>
        <w:pStyle w:val="ConsPlusNormal"/>
        <w:jc w:val="both"/>
      </w:pPr>
    </w:p>
    <w:p w:rsidR="00E225D8" w:rsidRDefault="00E225D8">
      <w:pPr>
        <w:pStyle w:val="ConsPlusNormal"/>
        <w:jc w:val="both"/>
      </w:pPr>
    </w:p>
    <w:p w:rsidR="00E225D8" w:rsidRDefault="00E225D8">
      <w:pPr>
        <w:pStyle w:val="ConsPlusNormal"/>
        <w:jc w:val="both"/>
      </w:pPr>
    </w:p>
    <w:p w:rsidR="00E225D8" w:rsidRDefault="00E225D8">
      <w:pPr>
        <w:pStyle w:val="ConsPlusNormal"/>
        <w:jc w:val="both"/>
      </w:pPr>
    </w:p>
    <w:p w:rsidR="00E225D8" w:rsidRDefault="00E225D8">
      <w:pPr>
        <w:pStyle w:val="ConsPlusNormal"/>
        <w:jc w:val="right"/>
        <w:outlineLvl w:val="0"/>
      </w:pPr>
      <w:r>
        <w:t>Утвержден</w:t>
      </w:r>
    </w:p>
    <w:p w:rsidR="00E225D8" w:rsidRDefault="00E225D8">
      <w:pPr>
        <w:pStyle w:val="ConsPlusNormal"/>
        <w:jc w:val="right"/>
      </w:pPr>
      <w:r>
        <w:t>приказом Министерства просвещения</w:t>
      </w:r>
    </w:p>
    <w:p w:rsidR="00E225D8" w:rsidRDefault="00E225D8">
      <w:pPr>
        <w:pStyle w:val="ConsPlusNormal"/>
        <w:jc w:val="right"/>
      </w:pPr>
      <w:r>
        <w:t>Российской Федерации</w:t>
      </w:r>
    </w:p>
    <w:p w:rsidR="00E225D8" w:rsidRDefault="00E225D8">
      <w:pPr>
        <w:pStyle w:val="ConsPlusNormal"/>
        <w:jc w:val="right"/>
      </w:pPr>
      <w:r>
        <w:t>и Федеральной службы по надзору</w:t>
      </w:r>
    </w:p>
    <w:p w:rsidR="00E225D8" w:rsidRDefault="00E225D8">
      <w:pPr>
        <w:pStyle w:val="ConsPlusNormal"/>
        <w:jc w:val="right"/>
      </w:pPr>
      <w:r>
        <w:t>в сфере образования и науки</w:t>
      </w:r>
    </w:p>
    <w:p w:rsidR="00E225D8" w:rsidRDefault="00E225D8">
      <w:pPr>
        <w:pStyle w:val="ConsPlusNormal"/>
        <w:jc w:val="right"/>
      </w:pPr>
      <w:r>
        <w:lastRenderedPageBreak/>
        <w:t>от 4 апреля 2023 г. N 233/552</w:t>
      </w:r>
    </w:p>
    <w:p w:rsidR="00E225D8" w:rsidRDefault="00E225D8">
      <w:pPr>
        <w:pStyle w:val="ConsPlusNormal"/>
        <w:jc w:val="both"/>
      </w:pPr>
    </w:p>
    <w:p w:rsidR="00E225D8" w:rsidRDefault="00E225D8">
      <w:pPr>
        <w:pStyle w:val="ConsPlusTitle"/>
        <w:jc w:val="center"/>
      </w:pPr>
      <w:bookmarkStart w:id="0" w:name="P41"/>
      <w:bookmarkEnd w:id="0"/>
      <w:r>
        <w:t>ПОРЯДОК</w:t>
      </w:r>
    </w:p>
    <w:p w:rsidR="00E225D8" w:rsidRDefault="00E225D8">
      <w:pPr>
        <w:pStyle w:val="ConsPlusTitle"/>
        <w:jc w:val="center"/>
      </w:pPr>
      <w:r>
        <w:t>ПРОВЕДЕНИЯ ГОСУДАРСТВЕННОЙ ИТОГОВОЙ АТТЕСТАЦИИ</w:t>
      </w:r>
    </w:p>
    <w:p w:rsidR="00E225D8" w:rsidRDefault="00E225D8">
      <w:pPr>
        <w:pStyle w:val="ConsPlusTitle"/>
        <w:jc w:val="center"/>
      </w:pPr>
      <w:r>
        <w:t>ПО ОБРАЗОВАТЕЛЬНЫМ ПРОГРАММАМ СРЕДНЕГО ОБЩЕГО ОБРАЗОВАНИЯ</w:t>
      </w:r>
    </w:p>
    <w:p w:rsidR="00E225D8" w:rsidRDefault="00E225D8">
      <w:pPr>
        <w:pStyle w:val="ConsPlusNormal"/>
        <w:jc w:val="both"/>
      </w:pPr>
    </w:p>
    <w:p w:rsidR="00E225D8" w:rsidRDefault="00E225D8">
      <w:pPr>
        <w:pStyle w:val="ConsPlusTitle"/>
        <w:jc w:val="center"/>
        <w:outlineLvl w:val="1"/>
      </w:pPr>
      <w:r>
        <w:t>I. Общие положения</w:t>
      </w:r>
    </w:p>
    <w:p w:rsidR="00E225D8" w:rsidRDefault="00E225D8">
      <w:pPr>
        <w:pStyle w:val="ConsPlusNormal"/>
        <w:jc w:val="both"/>
      </w:pPr>
    </w:p>
    <w:p w:rsidR="00E225D8" w:rsidRDefault="00E225D8">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E225D8" w:rsidRDefault="00E225D8">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E225D8" w:rsidRDefault="00E225D8">
      <w:pPr>
        <w:pStyle w:val="ConsPlusNormal"/>
        <w:spacing w:before="220"/>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&lt;1&gt; </w:t>
      </w:r>
      <w:hyperlink r:id="rId13">
        <w:r>
          <w:rPr>
            <w:color w:val="0000FF"/>
          </w:rPr>
          <w:t>Часть 4 статьи 59</w:t>
        </w:r>
      </w:hyperlink>
      <w:r>
        <w:t xml:space="preserve"> Федерального закона от 29 декабря 2012 г. N 273-ФЗ "Об образовании в Российской Федерации", </w:t>
      </w:r>
      <w:hyperlink r:id="rId14">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5">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16">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17">
        <w:r>
          <w:rPr>
            <w:color w:val="0000FF"/>
          </w:rPr>
          <w:t>N 732</w:t>
        </w:r>
      </w:hyperlink>
      <w:r>
        <w:t xml:space="preserve"> (зарегистрирован Министерством юстиции Российской Федерации 12 сентября 2022 г., регистрационный N 70034).</w:t>
      </w:r>
    </w:p>
    <w:p w:rsidR="00E225D8" w:rsidRDefault="00E225D8">
      <w:pPr>
        <w:pStyle w:val="ConsPlusNormal"/>
        <w:jc w:val="both"/>
      </w:pPr>
    </w:p>
    <w:p w:rsidR="00E225D8" w:rsidRDefault="00E225D8">
      <w:pPr>
        <w:pStyle w:val="ConsPlusNormal"/>
        <w:ind w:firstLine="540"/>
        <w:jc w:val="both"/>
      </w:pPr>
      <w: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18">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&lt;2&gt; </w:t>
      </w:r>
      <w:hyperlink r:id="rId19">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&lt;3&gt; </w:t>
      </w:r>
      <w:hyperlink r:id="rId20">
        <w:r>
          <w:rPr>
            <w:color w:val="0000FF"/>
          </w:rPr>
          <w:t>Часть 6 статьи 68</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67">
        <w:r>
          <w:rPr>
            <w:color w:val="0000FF"/>
          </w:rPr>
          <w:t>пунктом 7</w:t>
        </w:r>
      </w:hyperlink>
      <w:r>
        <w:t xml:space="preserve"> Порядка (далее вместе - экстерны).</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&lt;4&gt; </w:t>
      </w:r>
      <w:hyperlink r:id="rId21">
        <w:r>
          <w:rPr>
            <w:color w:val="0000FF"/>
          </w:rPr>
          <w:t>Часть 3 статьи 34</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Title"/>
        <w:jc w:val="center"/>
        <w:outlineLvl w:val="1"/>
      </w:pPr>
      <w:r>
        <w:t>II. Формы проведения ГИА и участники ГИА</w:t>
      </w:r>
    </w:p>
    <w:p w:rsidR="00E225D8" w:rsidRDefault="00E225D8">
      <w:pPr>
        <w:pStyle w:val="ConsPlusNormal"/>
        <w:jc w:val="both"/>
      </w:pPr>
    </w:p>
    <w:p w:rsidR="00E225D8" w:rsidRDefault="00E225D8">
      <w:pPr>
        <w:pStyle w:val="ConsPlusNormal"/>
        <w:ind w:firstLine="540"/>
        <w:jc w:val="both"/>
      </w:pPr>
      <w:bookmarkStart w:id="1" w:name="P67"/>
      <w:bookmarkEnd w:id="1"/>
      <w:r>
        <w:t>7. ГИА проводится:</w:t>
      </w:r>
    </w:p>
    <w:p w:rsidR="00E225D8" w:rsidRDefault="00E225D8">
      <w:pPr>
        <w:pStyle w:val="ConsPlusNormal"/>
        <w:spacing w:before="220"/>
        <w:ind w:firstLine="54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&lt;5&gt; </w:t>
      </w:r>
      <w:hyperlink r:id="rId22">
        <w:r>
          <w:rPr>
            <w:color w:val="0000FF"/>
          </w:rPr>
          <w:t>Часть 11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bookmarkStart w:id="2" w:name="P72"/>
      <w:bookmarkEnd w:id="2"/>
      <w:r>
        <w:t xml:space="preserve">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w:t>
      </w:r>
      <w:r>
        <w:lastRenderedPageBreak/>
        <w:t>инвалидов;</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&lt;6&gt; </w:t>
      </w:r>
      <w:hyperlink r:id="rId23">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&lt;7&gt; </w:t>
      </w:r>
      <w:hyperlink r:id="rId24">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bookmarkStart w:id="3" w:name="P80"/>
      <w:bookmarkEnd w:id="3"/>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E225D8" w:rsidRDefault="00E225D8">
      <w:pPr>
        <w:pStyle w:val="ConsPlusNormal"/>
        <w:spacing w:before="220"/>
        <w:ind w:firstLine="540"/>
        <w:jc w:val="both"/>
      </w:pPr>
      <w:r>
        <w:t xml:space="preserve">К ГИА допускаются лица, указанные в </w:t>
      </w:r>
      <w:hyperlink w:anchor="P67">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&lt;8&gt; </w:t>
      </w:r>
      <w:hyperlink r:id="rId25">
        <w:r>
          <w:rPr>
            <w:color w:val="0000FF"/>
          </w:rPr>
          <w:t>Часть 6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E225D8" w:rsidRDefault="00E225D8">
      <w:pPr>
        <w:pStyle w:val="ConsPlusNormal"/>
        <w:spacing w:before="220"/>
        <w:ind w:firstLine="540"/>
        <w:jc w:val="both"/>
      </w:pPr>
      <w:r>
        <w:t xml:space="preserve">Лица, указанные в </w:t>
      </w:r>
      <w:hyperlink w:anchor="P67">
        <w:r>
          <w:rPr>
            <w:color w:val="0000FF"/>
          </w:rPr>
          <w:t>пункте 7</w:t>
        </w:r>
      </w:hyperlink>
      <w:r>
        <w:t xml:space="preserve"> Порядка, получившие допуск к ГИА в соответствии с требованиями настоящего пункта, являются участниками ГИА.</w:t>
      </w:r>
    </w:p>
    <w:p w:rsidR="00E225D8" w:rsidRDefault="00E225D8">
      <w:pPr>
        <w:pStyle w:val="ConsPlusNormal"/>
        <w:spacing w:before="220"/>
        <w:ind w:firstLine="540"/>
        <w:jc w:val="both"/>
      </w:pPr>
      <w:bookmarkStart w:id="4" w:name="P87"/>
      <w:bookmarkEnd w:id="4"/>
      <w:r>
        <w:t>9. ГИА в форме ЕГЭ и (или) ГВЭ проводится по учебным предметам "Русский язык" и "Математика" (далее вместе - обязательные учебные предметы).</w:t>
      </w:r>
    </w:p>
    <w:p w:rsidR="00E225D8" w:rsidRDefault="00E225D8">
      <w:pPr>
        <w:pStyle w:val="ConsPlusNormal"/>
        <w:spacing w:before="220"/>
        <w:ind w:firstLine="540"/>
        <w:jc w:val="both"/>
      </w:pPr>
      <w: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&lt;9&gt; </w:t>
      </w:r>
      <w:hyperlink r:id="rId26">
        <w:r>
          <w:rPr>
            <w:color w:val="0000FF"/>
          </w:rPr>
          <w:t>Часть 1 статьи 70</w:t>
        </w:r>
      </w:hyperlink>
      <w:r>
        <w:t xml:space="preserve"> Федерального закона от 29 декабря 2012 г. N 273-ФЗ "Об образовании в </w:t>
      </w:r>
      <w:r>
        <w:lastRenderedPageBreak/>
        <w:t>Российской Федерации".</w:t>
      </w:r>
    </w:p>
    <w:p w:rsidR="00E225D8" w:rsidRDefault="00E225D8">
      <w:pPr>
        <w:pStyle w:val="ConsPlusNormal"/>
        <w:jc w:val="both"/>
      </w:pPr>
    </w:p>
    <w:p w:rsidR="00E225D8" w:rsidRDefault="00E225D8">
      <w:pPr>
        <w:pStyle w:val="ConsPlusNormal"/>
        <w:ind w:firstLine="540"/>
        <w:jc w:val="both"/>
      </w:pPr>
      <w:r>
        <w:t>ЕГЭ по учебному предмету "Математика" проводится по двум уровням:</w:t>
      </w:r>
    </w:p>
    <w:p w:rsidR="00E225D8" w:rsidRDefault="00E225D8">
      <w:pPr>
        <w:pStyle w:val="ConsPlusNormal"/>
        <w:spacing w:before="220"/>
        <w:ind w:firstLine="540"/>
        <w:jc w:val="both"/>
      </w:pPr>
      <w:r>
        <w:t>1) ЕГЭ, результаты которого признаются в качестве результатов ГИА (далее - ЕГЭ по математике базового уровня);</w:t>
      </w:r>
    </w:p>
    <w:p w:rsidR="00E225D8" w:rsidRDefault="00E225D8">
      <w:pPr>
        <w:pStyle w:val="ConsPlusNormal"/>
        <w:spacing w:before="220"/>
        <w:ind w:firstLine="540"/>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E225D8" w:rsidRDefault="00E225D8">
      <w:pPr>
        <w:pStyle w:val="ConsPlusNormal"/>
        <w:spacing w:before="220"/>
        <w:ind w:firstLine="540"/>
        <w:jc w:val="both"/>
      </w:pPr>
      <w: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E225D8" w:rsidRDefault="00E225D8">
      <w:pPr>
        <w:pStyle w:val="ConsPlusNormal"/>
        <w:spacing w:before="220"/>
        <w:ind w:firstLine="540"/>
        <w:jc w:val="both"/>
      </w:pPr>
      <w:bookmarkStart w:id="5" w:name="P96"/>
      <w:bookmarkEnd w:id="5"/>
      <w:r>
        <w:t xml:space="preserve">10. Экзамены по всем учебным предметам, указанным в </w:t>
      </w:r>
      <w:hyperlink w:anchor="P87">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52">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E225D8" w:rsidRDefault="00E225D8">
      <w:pPr>
        <w:pStyle w:val="ConsPlusNormal"/>
        <w:spacing w:before="220"/>
        <w:ind w:firstLine="540"/>
        <w:jc w:val="both"/>
      </w:pPr>
      <w:r>
        <w:t xml:space="preserve">11. Для лиц, указанных в </w:t>
      </w:r>
      <w:hyperlink w:anchor="P72">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E225D8" w:rsidRDefault="00E225D8">
      <w:pPr>
        <w:pStyle w:val="ConsPlusNormal"/>
        <w:spacing w:before="220"/>
        <w:ind w:firstLine="540"/>
        <w:jc w:val="both"/>
      </w:pPr>
      <w:bookmarkStart w:id="6" w:name="P98"/>
      <w:bookmarkEnd w:id="6"/>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72">
        <w:r>
          <w:rPr>
            <w:color w:val="0000FF"/>
          </w:rPr>
          <w:t>подпункте 2 пункта 7</w:t>
        </w:r>
      </w:hyperlink>
      <w:r>
        <w:t xml:space="preserve"> Порядка), языка, на котором планируется сдавать экзамены (в случае, установленном </w:t>
      </w:r>
      <w:hyperlink w:anchor="P96">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
    <w:p w:rsidR="00E225D8" w:rsidRDefault="00E225D8">
      <w:pPr>
        <w:pStyle w:val="ConsPlusNormal"/>
        <w:spacing w:before="220"/>
        <w:ind w:firstLine="540"/>
        <w:jc w:val="both"/>
      </w:pPr>
      <w:r>
        <w:t xml:space="preserve">1) лицами, указанными в </w:t>
      </w:r>
      <w:hyperlink w:anchor="P67">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E225D8" w:rsidRDefault="00E225D8">
      <w:pPr>
        <w:pStyle w:val="ConsPlusNormal"/>
        <w:spacing w:before="220"/>
        <w:ind w:firstLine="540"/>
        <w:jc w:val="both"/>
      </w:pPr>
      <w:r>
        <w:t>2) экстернами - в образовательные организации, выбранные экстернами для прохождения ГИА.</w:t>
      </w:r>
    </w:p>
    <w:p w:rsidR="00E225D8" w:rsidRDefault="00E225D8">
      <w:pPr>
        <w:pStyle w:val="ConsPlusNormal"/>
        <w:spacing w:before="220"/>
        <w:ind w:firstLine="540"/>
        <w:jc w:val="both"/>
      </w:pPr>
      <w:r>
        <w:t xml:space="preserve">Лица, указанные в </w:t>
      </w:r>
      <w:hyperlink w:anchor="P67">
        <w:r>
          <w:rPr>
            <w:color w:val="0000FF"/>
          </w:rPr>
          <w:t>пункте 7</w:t>
        </w:r>
      </w:hyperlink>
      <w: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anchor="P9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E225D8" w:rsidRDefault="00E225D8">
      <w:pPr>
        <w:pStyle w:val="ConsPlusNormal"/>
        <w:spacing w:before="220"/>
        <w:ind w:firstLine="540"/>
        <w:jc w:val="both"/>
      </w:pPr>
      <w:r>
        <w:t xml:space="preserve">Заявления об участии в экзаменах подаются лицами, указанными в </w:t>
      </w:r>
      <w:hyperlink w:anchor="P67">
        <w:r>
          <w:rPr>
            <w:color w:val="0000FF"/>
          </w:rPr>
          <w:t>пункте 7</w:t>
        </w:r>
      </w:hyperlink>
      <w:r>
        <w:t xml:space="preserve"> Порядка, лично при предъявлении </w:t>
      </w:r>
      <w:hyperlink r:id="rId27">
        <w:r>
          <w:rPr>
            <w:color w:val="0000FF"/>
          </w:rPr>
          <w:t>документов</w:t>
        </w:r>
      </w:hyperlink>
      <w:r>
        <w:t xml:space="preserve">, удостоверяющих личность, или их родителями </w:t>
      </w:r>
      <w:hyperlink r:id="rId28">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&lt;10&gt; </w:t>
      </w:r>
      <w:hyperlink r:id="rId29">
        <w:r>
          <w:rPr>
            <w:color w:val="0000FF"/>
          </w:rPr>
          <w:t>Статья 185</w:t>
        </w:r>
      </w:hyperlink>
      <w:r>
        <w:t xml:space="preserve"> Гражданского кодекса Российской Федерации.</w:t>
      </w:r>
    </w:p>
    <w:p w:rsidR="00E225D8" w:rsidRDefault="00E225D8">
      <w:pPr>
        <w:pStyle w:val="ConsPlusNormal"/>
        <w:jc w:val="both"/>
      </w:pPr>
    </w:p>
    <w:p w:rsidR="00E225D8" w:rsidRDefault="00E225D8">
      <w:pPr>
        <w:pStyle w:val="ConsPlusNormal"/>
        <w:ind w:firstLine="540"/>
        <w:jc w:val="both"/>
      </w:pPr>
      <w:r>
        <w:lastRenderedPageBreak/>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57">
        <w:r>
          <w:rPr>
            <w:color w:val="0000FF"/>
          </w:rPr>
          <w:t>пунктом 60</w:t>
        </w:r>
      </w:hyperlink>
      <w:r>
        <w:t xml:space="preserve"> Порядка.</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&lt;11&gt; </w:t>
      </w:r>
      <w:hyperlink r:id="rId30">
        <w:r>
          <w:rPr>
            <w:color w:val="0000FF"/>
          </w:rPr>
          <w:t>Основы</w:t>
        </w:r>
      </w:hyperlink>
      <w:r>
        <w:t xml:space="preserve"> законодательства Российской Федерации о нотариате от 11 февраля 1993 г. N 4462-I, </w:t>
      </w:r>
      <w:hyperlink r:id="rId31">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E225D8" w:rsidRDefault="00E225D8">
      <w:pPr>
        <w:pStyle w:val="ConsPlusNormal"/>
        <w:jc w:val="both"/>
      </w:pPr>
    </w:p>
    <w:p w:rsidR="00E225D8" w:rsidRDefault="00E225D8">
      <w:pPr>
        <w:pStyle w:val="ConsPlusNormal"/>
        <w:ind w:firstLine="540"/>
        <w:jc w:val="both"/>
      </w:pPr>
      <w:bookmarkStart w:id="7" w:name="P110"/>
      <w:bookmarkEnd w:id="7"/>
      <w:r>
        <w:t xml:space="preserve">13. Лица, указанные в </w:t>
      </w:r>
      <w:hyperlink w:anchor="P67">
        <w:r>
          <w:rPr>
            <w:color w:val="0000FF"/>
          </w:rPr>
          <w:t>пункте 7</w:t>
        </w:r>
      </w:hyperlink>
      <w: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2">
        <w:r>
          <w:rPr>
            <w:color w:val="0000FF"/>
          </w:rPr>
          <w:t>подпункте 2 пункта 7</w:t>
        </w:r>
      </w:hyperlink>
      <w: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E225D8" w:rsidRDefault="00E225D8">
      <w:pPr>
        <w:pStyle w:val="ConsPlusNormal"/>
        <w:spacing w:before="220"/>
        <w:ind w:firstLine="540"/>
        <w:jc w:val="both"/>
      </w:pPr>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E225D8" w:rsidRDefault="00E225D8">
      <w:pPr>
        <w:pStyle w:val="ConsPlusNormal"/>
        <w:spacing w:before="220"/>
        <w:ind w:firstLine="540"/>
        <w:jc w:val="both"/>
      </w:pPr>
      <w:r>
        <w:t xml:space="preserve">Лица, указанные в </w:t>
      </w:r>
      <w:hyperlink w:anchor="P67">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E225D8" w:rsidRDefault="00E225D8">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E225D8" w:rsidRDefault="00E225D8">
      <w:pPr>
        <w:pStyle w:val="ConsPlusNormal"/>
        <w:spacing w:before="220"/>
        <w:ind w:firstLine="540"/>
        <w:jc w:val="both"/>
      </w:pPr>
      <w:bookmarkStart w:id="8" w:name="P114"/>
      <w:bookmarkEnd w:id="8"/>
      <w: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E225D8" w:rsidRDefault="00E225D8">
      <w:pPr>
        <w:pStyle w:val="ConsPlusNormal"/>
        <w:spacing w:before="220"/>
        <w:ind w:firstLine="540"/>
        <w:jc w:val="both"/>
      </w:pPr>
      <w: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rsidR="00E225D8" w:rsidRDefault="00E225D8">
      <w:pPr>
        <w:pStyle w:val="ConsPlusNormal"/>
        <w:spacing w:before="220"/>
        <w:ind w:firstLine="540"/>
        <w:jc w:val="both"/>
      </w:pPr>
      <w:r>
        <w:lastRenderedPageBreak/>
        <w:t>--------------------------------</w:t>
      </w:r>
    </w:p>
    <w:p w:rsidR="00E225D8" w:rsidRDefault="00E225D8">
      <w:pPr>
        <w:pStyle w:val="ConsPlusNormal"/>
        <w:spacing w:before="220"/>
        <w:ind w:firstLine="540"/>
        <w:jc w:val="both"/>
      </w:pPr>
      <w:r>
        <w:t xml:space="preserve">&lt;12&gt; </w:t>
      </w:r>
      <w:hyperlink r:id="rId32">
        <w:r>
          <w:rPr>
            <w:color w:val="0000FF"/>
          </w:rPr>
          <w:t>Часть 1 статьи 70</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bookmarkStart w:id="9" w:name="P119"/>
      <w:bookmarkEnd w:id="9"/>
      <w:r>
        <w:t xml:space="preserve">15. Для участия в ЕГЭ лица, указанные в </w:t>
      </w:r>
      <w:hyperlink w:anchor="P114">
        <w:r>
          <w:rPr>
            <w:color w:val="0000FF"/>
          </w:rPr>
          <w:t>пункте 14</w:t>
        </w:r>
      </w:hyperlink>
      <w: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E225D8" w:rsidRDefault="00E225D8">
      <w:pPr>
        <w:pStyle w:val="ConsPlusNormal"/>
        <w:spacing w:before="22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E225D8" w:rsidRDefault="00E225D8">
      <w:pPr>
        <w:pStyle w:val="ConsPlusNormal"/>
        <w:spacing w:before="220"/>
        <w:ind w:firstLine="540"/>
        <w:jc w:val="both"/>
      </w:pPr>
      <w: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57">
        <w:r>
          <w:rPr>
            <w:color w:val="0000FF"/>
          </w:rPr>
          <w:t>пунктом 60</w:t>
        </w:r>
      </w:hyperlink>
      <w:r>
        <w:t xml:space="preserve"> Порядка.</w:t>
      </w:r>
    </w:p>
    <w:p w:rsidR="00E225D8" w:rsidRDefault="00E225D8">
      <w:pPr>
        <w:pStyle w:val="ConsPlusNormal"/>
        <w:spacing w:before="22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E225D8" w:rsidRDefault="00E225D8">
      <w:pPr>
        <w:pStyle w:val="ConsPlusNormal"/>
        <w:spacing w:before="22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E225D8" w:rsidRDefault="00E225D8">
      <w:pPr>
        <w:pStyle w:val="ConsPlusNormal"/>
        <w:spacing w:before="22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E225D8" w:rsidRDefault="00E225D8">
      <w:pPr>
        <w:pStyle w:val="ConsPlusNormal"/>
        <w:spacing w:before="22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19">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E225D8" w:rsidRDefault="00E225D8">
      <w:pPr>
        <w:pStyle w:val="ConsPlusNormal"/>
        <w:spacing w:before="220"/>
        <w:ind w:firstLine="540"/>
        <w:jc w:val="both"/>
      </w:pPr>
      <w:bookmarkStart w:id="10" w:name="P126"/>
      <w:bookmarkEnd w:id="10"/>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E225D8" w:rsidRDefault="00E225D8">
      <w:pPr>
        <w:pStyle w:val="ConsPlusNormal"/>
        <w:spacing w:before="220"/>
        <w:ind w:firstLine="540"/>
        <w:jc w:val="both"/>
      </w:pPr>
      <w: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E225D8" w:rsidRDefault="00E225D8">
      <w:pPr>
        <w:pStyle w:val="ConsPlusNormal"/>
        <w:spacing w:before="220"/>
        <w:ind w:firstLine="540"/>
        <w:jc w:val="both"/>
      </w:pPr>
      <w:r>
        <w:t xml:space="preserve">17. Учредители образовательных организаций, осуществляющих образовательную </w:t>
      </w:r>
      <w:r>
        <w:lastRenderedPageBreak/>
        <w:t>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E225D8" w:rsidRDefault="00E225D8">
      <w:pPr>
        <w:pStyle w:val="ConsPlusNormal"/>
        <w:spacing w:before="220"/>
        <w:ind w:firstLine="540"/>
        <w:jc w:val="both"/>
      </w:pPr>
      <w:bookmarkStart w:id="11" w:name="P129"/>
      <w:bookmarkEnd w:id="11"/>
      <w: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E225D8" w:rsidRDefault="00E225D8">
      <w:pPr>
        <w:pStyle w:val="ConsPlusNormal"/>
        <w:spacing w:before="220"/>
        <w:ind w:firstLine="540"/>
        <w:jc w:val="both"/>
      </w:pPr>
      <w:r>
        <w:t xml:space="preserve">19. По решению ОИВ, учредителей, загранучреждений подача заявлений, указанных в </w:t>
      </w:r>
      <w:hyperlink w:anchor="P98">
        <w:r>
          <w:rPr>
            <w:color w:val="0000FF"/>
          </w:rPr>
          <w:t>пунктах 12</w:t>
        </w:r>
      </w:hyperlink>
      <w:r>
        <w:t xml:space="preserve">, </w:t>
      </w:r>
      <w:hyperlink w:anchor="P110">
        <w:r>
          <w:rPr>
            <w:color w:val="0000FF"/>
          </w:rPr>
          <w:t>13</w:t>
        </w:r>
      </w:hyperlink>
      <w:r>
        <w:t xml:space="preserve">, </w:t>
      </w:r>
      <w:hyperlink w:anchor="P119">
        <w:r>
          <w:rPr>
            <w:color w:val="0000FF"/>
          </w:rPr>
          <w:t>15</w:t>
        </w:r>
      </w:hyperlink>
      <w:r>
        <w:t xml:space="preserve">, </w:t>
      </w:r>
      <w:hyperlink w:anchor="P126">
        <w:r>
          <w:rPr>
            <w:color w:val="0000FF"/>
          </w:rPr>
          <w:t>16</w:t>
        </w:r>
      </w:hyperlink>
      <w:r>
        <w:t xml:space="preserve">, </w:t>
      </w:r>
      <w:hyperlink w:anchor="P129">
        <w:r>
          <w:rPr>
            <w:color w:val="0000FF"/>
          </w:rPr>
          <w:t>18</w:t>
        </w:r>
      </w:hyperlink>
      <w:r>
        <w:t xml:space="preserve"> и </w:t>
      </w:r>
      <w:hyperlink w:anchor="P706">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&lt;13&gt; Федеральный </w:t>
      </w:r>
      <w:hyperlink r:id="rId33">
        <w:r>
          <w:rPr>
            <w:color w:val="0000FF"/>
          </w:rPr>
          <w:t>закон</w:t>
        </w:r>
      </w:hyperlink>
      <w:r>
        <w:t xml:space="preserve"> от 27 июля 2006 г. N 152-ФЗ "О персональных данных".</w:t>
      </w:r>
    </w:p>
    <w:p w:rsidR="00E225D8" w:rsidRDefault="00E225D8">
      <w:pPr>
        <w:pStyle w:val="ConsPlusNormal"/>
        <w:jc w:val="both"/>
      </w:pPr>
    </w:p>
    <w:p w:rsidR="00E225D8" w:rsidRDefault="00E225D8">
      <w:pPr>
        <w:pStyle w:val="ConsPlusTitle"/>
        <w:jc w:val="center"/>
        <w:outlineLvl w:val="1"/>
      </w:pPr>
      <w:r>
        <w:t>III. Итоговое сочинение (изложение)</w:t>
      </w:r>
    </w:p>
    <w:p w:rsidR="00E225D8" w:rsidRDefault="00E225D8">
      <w:pPr>
        <w:pStyle w:val="ConsPlusNormal"/>
        <w:jc w:val="both"/>
      </w:pPr>
    </w:p>
    <w:p w:rsidR="00E225D8" w:rsidRDefault="00E225D8">
      <w:pPr>
        <w:pStyle w:val="ConsPlusNormal"/>
        <w:ind w:firstLine="540"/>
        <w:jc w:val="both"/>
      </w:pPr>
      <w:r>
        <w:t>20. Рособрнадзор в рамках организации и проведения итогового сочинения (изложения) осуществляет следующие функции:</w:t>
      </w:r>
    </w:p>
    <w:p w:rsidR="00E225D8" w:rsidRDefault="00E225D8">
      <w:pPr>
        <w:pStyle w:val="ConsPlusNormal"/>
        <w:spacing w:before="22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E225D8" w:rsidRDefault="00E225D8">
      <w:pPr>
        <w:pStyle w:val="ConsPlusNormal"/>
        <w:spacing w:before="220"/>
        <w:ind w:firstLine="540"/>
        <w:jc w:val="both"/>
      </w:pPr>
      <w:r>
        <w:t xml:space="preserve">2) осуществляет </w:t>
      </w:r>
      <w:hyperlink r:id="rId34">
        <w:r>
          <w:rPr>
            <w:color w:val="0000FF"/>
          </w:rPr>
          <w:t>методическое обеспечение</w:t>
        </w:r>
      </w:hyperlink>
      <w:r>
        <w:t xml:space="preserve"> проведения итогового сочинения (изложения);</w:t>
      </w:r>
    </w:p>
    <w:p w:rsidR="00E225D8" w:rsidRDefault="00E225D8">
      <w:pPr>
        <w:pStyle w:val="ConsPlusNormal"/>
        <w:spacing w:before="220"/>
        <w:ind w:firstLine="540"/>
        <w:jc w:val="both"/>
      </w:pPr>
      <w:bookmarkStart w:id="12" w:name="P139"/>
      <w:bookmarkEnd w:id="12"/>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46">
        <w:r>
          <w:rPr>
            <w:color w:val="0000FF"/>
          </w:rPr>
          <w:t>пунктами 22</w:t>
        </w:r>
      </w:hyperlink>
      <w:r>
        <w:t xml:space="preserve"> и </w:t>
      </w:r>
      <w:hyperlink w:anchor="P192">
        <w:r>
          <w:rPr>
            <w:color w:val="0000FF"/>
          </w:rPr>
          <w:t>30</w:t>
        </w:r>
      </w:hyperlink>
      <w:r>
        <w:t xml:space="preserve"> Порядка.</w:t>
      </w:r>
    </w:p>
    <w:p w:rsidR="00E225D8" w:rsidRDefault="00E225D8">
      <w:pPr>
        <w:pStyle w:val="ConsPlusNormal"/>
        <w:spacing w:before="220"/>
        <w:ind w:firstLine="540"/>
        <w:jc w:val="both"/>
      </w:pPr>
      <w:r>
        <w:t>21. ОИВ, учредители, загранучреждения в рамках организации и проведения итогового сочинения (изложения) осуществляют следующие функции:</w:t>
      </w:r>
    </w:p>
    <w:p w:rsidR="00E225D8" w:rsidRDefault="00E225D8">
      <w:pPr>
        <w:pStyle w:val="ConsPlusNormal"/>
        <w:spacing w:before="220"/>
        <w:ind w:firstLine="540"/>
        <w:jc w:val="both"/>
      </w:pPr>
      <w:r>
        <w:t>1) определяют порядок проведения и порядок проверки итогового сочинения (изложения);</w:t>
      </w:r>
    </w:p>
    <w:p w:rsidR="00E225D8" w:rsidRDefault="00E225D8">
      <w:pPr>
        <w:pStyle w:val="ConsPlusNormal"/>
        <w:spacing w:before="220"/>
        <w:ind w:firstLine="540"/>
        <w:jc w:val="both"/>
      </w:pPr>
      <w:r>
        <w:t>2) определяют места, порядок и сроки хранения, уничтожения материалов итогового сочинения (изложения);</w:t>
      </w:r>
    </w:p>
    <w:p w:rsidR="00E225D8" w:rsidRDefault="00E225D8">
      <w:pPr>
        <w:pStyle w:val="ConsPlusNormal"/>
        <w:spacing w:before="22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E225D8" w:rsidRDefault="00E225D8">
      <w:pPr>
        <w:pStyle w:val="ConsPlusNormal"/>
        <w:spacing w:before="220"/>
        <w:ind w:firstLine="540"/>
        <w:jc w:val="both"/>
      </w:pPr>
      <w:r>
        <w:t xml:space="preserve">4) определяют места регистрации для участия в итоговом сочинении для лиц, указанных в </w:t>
      </w:r>
      <w:hyperlink w:anchor="P156">
        <w:r>
          <w:rPr>
            <w:color w:val="0000FF"/>
          </w:rPr>
          <w:t>пункте 24</w:t>
        </w:r>
      </w:hyperlink>
      <w:r>
        <w:t xml:space="preserve"> Порядка;</w:t>
      </w:r>
    </w:p>
    <w:p w:rsidR="00E225D8" w:rsidRDefault="00E225D8">
      <w:pPr>
        <w:pStyle w:val="ConsPlusNormal"/>
        <w:spacing w:before="220"/>
        <w:ind w:firstLine="540"/>
        <w:jc w:val="both"/>
      </w:pPr>
      <w:r>
        <w:t xml:space="preserve">5) организуют информирование участников итогового сочинения (изложения) и их родителей </w:t>
      </w:r>
      <w:r>
        <w:lastRenderedPageBreak/>
        <w:t>(законных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E225D8" w:rsidRDefault="00E225D8">
      <w:pPr>
        <w:pStyle w:val="ConsPlusNormal"/>
        <w:spacing w:before="220"/>
        <w:ind w:firstLine="540"/>
        <w:jc w:val="both"/>
      </w:pPr>
      <w:bookmarkStart w:id="13" w:name="P146"/>
      <w:bookmarkEnd w:id="13"/>
      <w:r>
        <w:t xml:space="preserve">22. Итоговое сочинение (изложение) проводится по темам (текстам) для лиц, указанных в </w:t>
      </w:r>
      <w:hyperlink w:anchor="P67">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
    <w:p w:rsidR="00E225D8" w:rsidRDefault="00E225D8">
      <w:pPr>
        <w:pStyle w:val="ConsPlusNormal"/>
        <w:spacing w:before="220"/>
        <w:ind w:firstLine="540"/>
        <w:jc w:val="both"/>
      </w:pPr>
      <w:r>
        <w:t>Итоговое изложение вправе писать:</w:t>
      </w:r>
    </w:p>
    <w:p w:rsidR="00E225D8" w:rsidRDefault="00E225D8">
      <w:pPr>
        <w:pStyle w:val="ConsPlusNormal"/>
        <w:spacing w:before="22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E225D8" w:rsidRDefault="00E225D8">
      <w:pPr>
        <w:pStyle w:val="ConsPlusNormal"/>
        <w:spacing w:before="220"/>
        <w:ind w:firstLine="540"/>
        <w:jc w:val="both"/>
      </w:pPr>
      <w: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E225D8" w:rsidRDefault="00E225D8">
      <w:pPr>
        <w:pStyle w:val="ConsPlusNormal"/>
        <w:spacing w:before="220"/>
        <w:ind w:firstLine="540"/>
        <w:jc w:val="both"/>
      </w:pPr>
      <w: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E225D8" w:rsidRDefault="00E225D8">
      <w:pPr>
        <w:pStyle w:val="ConsPlusNormal"/>
        <w:spacing w:before="220"/>
        <w:ind w:firstLine="540"/>
        <w:jc w:val="both"/>
      </w:pPr>
      <w: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E225D8" w:rsidRDefault="00E225D8">
      <w:pPr>
        <w:pStyle w:val="ConsPlusNormal"/>
        <w:spacing w:before="220"/>
        <w:ind w:firstLine="540"/>
        <w:jc w:val="both"/>
      </w:pPr>
      <w:r>
        <w:t xml:space="preserve">1) лицами, указанными в </w:t>
      </w:r>
      <w:hyperlink w:anchor="P67">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E225D8" w:rsidRDefault="00E225D8">
      <w:pPr>
        <w:pStyle w:val="ConsPlusNormal"/>
        <w:spacing w:before="220"/>
        <w:ind w:firstLine="540"/>
        <w:jc w:val="both"/>
      </w:pPr>
      <w:r>
        <w:t>2) экстернами - в образовательные организации, выбранные экстернами для прохождения ГИА.</w:t>
      </w:r>
    </w:p>
    <w:p w:rsidR="00E225D8" w:rsidRDefault="00E225D8">
      <w:pPr>
        <w:pStyle w:val="ConsPlusNormal"/>
        <w:spacing w:before="220"/>
        <w:ind w:firstLine="540"/>
        <w:jc w:val="both"/>
      </w:pPr>
      <w:r>
        <w:t xml:space="preserve">Заявления об участии в итоговом сочинении (изложении) подаются лицами, указанными в </w:t>
      </w:r>
      <w:hyperlink w:anchor="P67">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E225D8" w:rsidRDefault="00E225D8">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E225D8" w:rsidRDefault="00E225D8">
      <w:pPr>
        <w:pStyle w:val="ConsPlusNormal"/>
        <w:spacing w:before="220"/>
        <w:ind w:firstLine="540"/>
        <w:jc w:val="both"/>
      </w:pPr>
      <w:bookmarkStart w:id="14" w:name="P156"/>
      <w:bookmarkEnd w:id="14"/>
      <w: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E225D8" w:rsidRDefault="00E225D8">
      <w:pPr>
        <w:pStyle w:val="ConsPlusNormal"/>
        <w:spacing w:before="220"/>
        <w:ind w:firstLine="540"/>
        <w:jc w:val="both"/>
      </w:pPr>
      <w:r>
        <w:t xml:space="preserve">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w:t>
      </w:r>
      <w:r>
        <w:lastRenderedPageBreak/>
        <w:t>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E225D8" w:rsidRDefault="00E225D8">
      <w:pPr>
        <w:pStyle w:val="ConsPlusNormal"/>
        <w:spacing w:before="22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46">
        <w:r>
          <w:rPr>
            <w:color w:val="0000FF"/>
          </w:rPr>
          <w:t>пунктами 22</w:t>
        </w:r>
      </w:hyperlink>
      <w:r>
        <w:t xml:space="preserve"> и </w:t>
      </w:r>
      <w:hyperlink w:anchor="P192">
        <w:r>
          <w:rPr>
            <w:color w:val="0000FF"/>
          </w:rPr>
          <w:t>30</w:t>
        </w:r>
      </w:hyperlink>
      <w:r>
        <w:t xml:space="preserve"> Порядка.</w:t>
      </w:r>
    </w:p>
    <w:p w:rsidR="00E225D8" w:rsidRDefault="00E225D8">
      <w:pPr>
        <w:pStyle w:val="ConsPlusNormal"/>
        <w:spacing w:before="22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E225D8" w:rsidRDefault="00E225D8">
      <w:pPr>
        <w:pStyle w:val="ConsPlusNormal"/>
        <w:spacing w:before="22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E225D8" w:rsidRDefault="00E225D8">
      <w:pPr>
        <w:pStyle w:val="ConsPlusNormal"/>
        <w:spacing w:before="220"/>
        <w:ind w:firstLine="540"/>
        <w:jc w:val="both"/>
      </w:pPr>
      <w:r>
        <w:t>1) комиссия по проведению итогового сочинения (изложения);</w:t>
      </w:r>
    </w:p>
    <w:p w:rsidR="00E225D8" w:rsidRDefault="00E225D8">
      <w:pPr>
        <w:pStyle w:val="ConsPlusNormal"/>
        <w:spacing w:before="220"/>
        <w:ind w:firstLine="540"/>
        <w:jc w:val="both"/>
      </w:pPr>
      <w:r>
        <w:t>2) комиссия по проверке итогового сочинения (изложения).</w:t>
      </w:r>
    </w:p>
    <w:p w:rsidR="00E225D8" w:rsidRDefault="00E225D8">
      <w:pPr>
        <w:pStyle w:val="ConsPlusNormal"/>
        <w:spacing w:before="220"/>
        <w:ind w:firstLine="540"/>
        <w:jc w:val="both"/>
      </w:pPr>
      <w: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E225D8" w:rsidRDefault="00E225D8">
      <w:pPr>
        <w:pStyle w:val="ConsPlusNormal"/>
        <w:spacing w:before="220"/>
        <w:ind w:firstLine="540"/>
        <w:jc w:val="both"/>
      </w:pPr>
      <w:r>
        <w:t>26. Комплекты тем итогового сочинения предоставляются в день проведения итогового сочинения.</w:t>
      </w:r>
    </w:p>
    <w:p w:rsidR="00E225D8" w:rsidRDefault="00E225D8">
      <w:pPr>
        <w:pStyle w:val="ConsPlusNormal"/>
        <w:spacing w:before="220"/>
        <w:ind w:firstLine="540"/>
        <w:jc w:val="both"/>
      </w:pPr>
      <w: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&lt;14&gt; </w:t>
      </w:r>
      <w:hyperlink r:id="rId35">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E225D8" w:rsidRDefault="00E225D8">
      <w:pPr>
        <w:pStyle w:val="ConsPlusNormal"/>
        <w:jc w:val="both"/>
      </w:pPr>
    </w:p>
    <w:p w:rsidR="00E225D8" w:rsidRDefault="00E225D8">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E225D8" w:rsidRDefault="00E225D8">
      <w:pPr>
        <w:pStyle w:val="ConsPlusNormal"/>
        <w:spacing w:before="220"/>
        <w:ind w:firstLine="540"/>
        <w:jc w:val="both"/>
      </w:pPr>
      <w: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E225D8" w:rsidRDefault="00E225D8">
      <w:pPr>
        <w:pStyle w:val="ConsPlusNormal"/>
        <w:spacing w:before="220"/>
        <w:ind w:firstLine="540"/>
        <w:jc w:val="both"/>
      </w:pPr>
      <w: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E225D8" w:rsidRDefault="00E225D8">
      <w:pPr>
        <w:pStyle w:val="ConsPlusNormal"/>
        <w:spacing w:before="220"/>
        <w:ind w:firstLine="540"/>
        <w:jc w:val="both"/>
      </w:pPr>
      <w:r>
        <w:t>1) ручка (гелевая или капиллярная с чернилами черного цвета);</w:t>
      </w:r>
    </w:p>
    <w:p w:rsidR="00E225D8" w:rsidRDefault="00E225D8">
      <w:pPr>
        <w:pStyle w:val="ConsPlusNormal"/>
        <w:spacing w:before="220"/>
        <w:ind w:firstLine="540"/>
        <w:jc w:val="both"/>
      </w:pPr>
      <w:r>
        <w:t>2) документ, удостоверяющий личность;</w:t>
      </w:r>
    </w:p>
    <w:p w:rsidR="00E225D8" w:rsidRDefault="00E225D8">
      <w:pPr>
        <w:pStyle w:val="ConsPlusNormal"/>
        <w:spacing w:before="220"/>
        <w:ind w:firstLine="540"/>
        <w:jc w:val="both"/>
      </w:pPr>
      <w: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E225D8" w:rsidRDefault="00E225D8">
      <w:pPr>
        <w:pStyle w:val="ConsPlusNormal"/>
        <w:spacing w:before="220"/>
        <w:ind w:firstLine="540"/>
        <w:jc w:val="both"/>
      </w:pPr>
      <w:r>
        <w:t xml:space="preserve">4) листы бумаги для черновиков (далее - черновики), выданные по месту проведения </w:t>
      </w:r>
      <w:r>
        <w:lastRenderedPageBreak/>
        <w:t>итогового сочинения (изложения);</w:t>
      </w:r>
    </w:p>
    <w:p w:rsidR="00E225D8" w:rsidRDefault="00E225D8">
      <w:pPr>
        <w:pStyle w:val="ConsPlusNormal"/>
        <w:spacing w:before="220"/>
        <w:ind w:firstLine="540"/>
        <w:jc w:val="both"/>
      </w:pPr>
      <w:r>
        <w:t>5) лекарства (при необходимости);</w:t>
      </w:r>
    </w:p>
    <w:p w:rsidR="00E225D8" w:rsidRDefault="00E225D8">
      <w:pPr>
        <w:pStyle w:val="ConsPlusNormal"/>
        <w:spacing w:before="22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E225D8" w:rsidRDefault="00E225D8">
      <w:pPr>
        <w:pStyle w:val="ConsPlusNormal"/>
        <w:spacing w:before="220"/>
        <w:ind w:firstLine="540"/>
        <w:jc w:val="both"/>
      </w:pPr>
      <w: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E225D8" w:rsidRDefault="00E225D8">
      <w:pPr>
        <w:pStyle w:val="ConsPlusNormal"/>
        <w:spacing w:before="220"/>
        <w:ind w:firstLine="540"/>
        <w:jc w:val="both"/>
      </w:pPr>
      <w:r>
        <w:t>28. Во время проведения итогового сочинения (изложения) запрещается:</w:t>
      </w:r>
    </w:p>
    <w:p w:rsidR="00E225D8" w:rsidRDefault="00E225D8">
      <w:pPr>
        <w:pStyle w:val="ConsPlusNormal"/>
        <w:spacing w:before="220"/>
        <w:ind w:firstLine="540"/>
        <w:jc w:val="both"/>
      </w:pPr>
      <w:bookmarkStart w:id="15" w:name="P180"/>
      <w:bookmarkEnd w:id="15"/>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E225D8" w:rsidRDefault="00E225D8">
      <w:pPr>
        <w:pStyle w:val="ConsPlusNormal"/>
        <w:spacing w:before="22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E225D8" w:rsidRDefault="00E225D8">
      <w:pPr>
        <w:pStyle w:val="ConsPlusNormal"/>
        <w:spacing w:before="220"/>
        <w:ind w:firstLine="540"/>
        <w:jc w:val="both"/>
      </w:pPr>
      <w:r>
        <w:t xml:space="preserve">Участники итогового сочинения (изложения), нарушившие требования, установленные </w:t>
      </w:r>
      <w:hyperlink w:anchor="P180">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сочинения (изложения).</w:t>
      </w:r>
    </w:p>
    <w:p w:rsidR="00E225D8" w:rsidRDefault="00E225D8">
      <w:pPr>
        <w:pStyle w:val="ConsPlusNormal"/>
        <w:spacing w:before="22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E225D8" w:rsidRDefault="00E225D8">
      <w:pPr>
        <w:pStyle w:val="ConsPlusNormal"/>
        <w:spacing w:before="220"/>
        <w:ind w:firstLine="540"/>
        <w:jc w:val="both"/>
      </w:pPr>
      <w: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&lt;15&gt; </w:t>
      </w:r>
      <w:hyperlink r:id="rId36">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E225D8" w:rsidRDefault="00E225D8">
      <w:pPr>
        <w:pStyle w:val="ConsPlusNormal"/>
        <w:jc w:val="both"/>
      </w:pPr>
    </w:p>
    <w:p w:rsidR="00E225D8" w:rsidRDefault="00E225D8">
      <w:pPr>
        <w:pStyle w:val="ConsPlusNormal"/>
        <w:ind w:firstLine="540"/>
        <w:jc w:val="both"/>
      </w:pPr>
      <w: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E225D8" w:rsidRDefault="00E225D8">
      <w:pPr>
        <w:pStyle w:val="ConsPlusNormal"/>
        <w:spacing w:before="22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E225D8" w:rsidRDefault="00E225D8">
      <w:pPr>
        <w:pStyle w:val="ConsPlusNormal"/>
        <w:spacing w:before="220"/>
        <w:ind w:firstLine="540"/>
        <w:jc w:val="both"/>
      </w:pPr>
      <w: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E225D8" w:rsidRDefault="00E225D8">
      <w:pPr>
        <w:pStyle w:val="ConsPlusNormal"/>
        <w:spacing w:before="220"/>
        <w:ind w:firstLine="540"/>
        <w:jc w:val="both"/>
      </w:pPr>
      <w:r>
        <w:lastRenderedPageBreak/>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anchor="P139">
        <w:r>
          <w:rPr>
            <w:color w:val="0000FF"/>
          </w:rPr>
          <w:t>подпунктом 3 пункта 20</w:t>
        </w:r>
      </w:hyperlink>
      <w:r>
        <w:t xml:space="preserve"> Порядка, - не позднее чем через восемь календарных дней с даты проведения итогового сочинения (изложения).</w:t>
      </w:r>
    </w:p>
    <w:p w:rsidR="00E225D8" w:rsidRDefault="00E225D8">
      <w:pPr>
        <w:pStyle w:val="ConsPlusNormal"/>
        <w:spacing w:before="220"/>
        <w:ind w:firstLine="540"/>
        <w:jc w:val="both"/>
      </w:pPr>
      <w:bookmarkStart w:id="16" w:name="P192"/>
      <w:bookmarkEnd w:id="16"/>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E225D8" w:rsidRDefault="00E225D8">
      <w:pPr>
        <w:pStyle w:val="ConsPlusNormal"/>
        <w:spacing w:before="220"/>
        <w:ind w:firstLine="540"/>
        <w:jc w:val="both"/>
      </w:pPr>
      <w:r>
        <w:t xml:space="preserve">1) участники итогового сочинения (изложения) (за исключением лиц, указанных в </w:t>
      </w:r>
      <w:hyperlink w:anchor="P156">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E225D8" w:rsidRDefault="00E225D8">
      <w:pPr>
        <w:pStyle w:val="ConsPlusNormal"/>
        <w:spacing w:before="220"/>
        <w:ind w:firstLine="540"/>
        <w:jc w:val="both"/>
      </w:pPr>
      <w:r>
        <w:t xml:space="preserve">2) участники итогового сочинения (изложения) (за исключением лиц, указанных в </w:t>
      </w:r>
      <w:hyperlink w:anchor="P156">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0">
        <w:r>
          <w:rPr>
            <w:color w:val="0000FF"/>
          </w:rPr>
          <w:t>подпунктом 1 пункта 28</w:t>
        </w:r>
      </w:hyperlink>
      <w:r>
        <w:t xml:space="preserve"> Порядка;</w:t>
      </w:r>
    </w:p>
    <w:p w:rsidR="00E225D8" w:rsidRDefault="00E225D8">
      <w:pPr>
        <w:pStyle w:val="ConsPlusNormal"/>
        <w:spacing w:before="22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E225D8" w:rsidRDefault="00E225D8">
      <w:pPr>
        <w:pStyle w:val="ConsPlusNormal"/>
        <w:spacing w:before="22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E225D8" w:rsidRDefault="00E225D8">
      <w:pPr>
        <w:pStyle w:val="ConsPlusNormal"/>
        <w:jc w:val="both"/>
      </w:pPr>
    </w:p>
    <w:p w:rsidR="00E225D8" w:rsidRDefault="00E225D8">
      <w:pPr>
        <w:pStyle w:val="ConsPlusTitle"/>
        <w:jc w:val="center"/>
        <w:outlineLvl w:val="1"/>
      </w:pPr>
      <w:r>
        <w:t>IV. Организация проведения ГИА</w:t>
      </w:r>
    </w:p>
    <w:p w:rsidR="00E225D8" w:rsidRDefault="00E225D8">
      <w:pPr>
        <w:pStyle w:val="ConsPlusNormal"/>
        <w:jc w:val="both"/>
      </w:pPr>
    </w:p>
    <w:p w:rsidR="00E225D8" w:rsidRDefault="00E225D8">
      <w:pPr>
        <w:pStyle w:val="ConsPlusNormal"/>
        <w:ind w:firstLine="540"/>
        <w:jc w:val="both"/>
      </w:pPr>
      <w:r>
        <w:t>31. Рособрнадзор в рамках проведения ГИА осуществляет следующие функции:</w:t>
      </w:r>
    </w:p>
    <w:p w:rsidR="00E225D8" w:rsidRDefault="00E225D8">
      <w:pPr>
        <w:pStyle w:val="ConsPlusNormal"/>
        <w:spacing w:before="220"/>
        <w:ind w:firstLine="540"/>
        <w:jc w:val="both"/>
      </w:pPr>
      <w:r>
        <w:t xml:space="preserve">1) устанавливает </w:t>
      </w:r>
      <w:hyperlink r:id="rId37">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&lt;16&gt; </w:t>
      </w:r>
      <w:hyperlink r:id="rId38">
        <w:r>
          <w:rPr>
            <w:color w:val="0000FF"/>
          </w:rPr>
          <w:t>Часть 11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&lt;17&gt; </w:t>
      </w:r>
      <w:hyperlink r:id="rId39">
        <w:r>
          <w:rPr>
            <w:color w:val="0000FF"/>
          </w:rPr>
          <w:t>Часть 14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3) определяет минимальное </w:t>
      </w:r>
      <w:hyperlink r:id="rId40">
        <w:r>
          <w:rPr>
            <w:color w:val="0000FF"/>
          </w:rPr>
          <w:t>количество</w:t>
        </w:r>
      </w:hyperlink>
      <w: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&lt;18&gt; </w:t>
      </w:r>
      <w:hyperlink r:id="rId41">
        <w:r>
          <w:rPr>
            <w:color w:val="0000FF"/>
          </w:rPr>
          <w:t>Часть 14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4) устанавливает порядок аккредитации граждан в качестве общественных наблюдателей при проведении ГИА &lt;19&gt;;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&lt;19&gt; </w:t>
      </w:r>
      <w:hyperlink r:id="rId42">
        <w:r>
          <w:rPr>
            <w:color w:val="0000FF"/>
          </w:rPr>
          <w:t>Часть 15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&lt;20&gt; </w:t>
      </w:r>
      <w:hyperlink r:id="rId43">
        <w:r>
          <w:rPr>
            <w:color w:val="0000FF"/>
          </w:rPr>
          <w:t>Часть 3 статьи 98</w:t>
        </w:r>
      </w:hyperlink>
      <w:r>
        <w:t xml:space="preserve"> Федерального закона от 29 декабря 2012 г. N 273-ФЗ "Об образовании в Российской Федерации".</w:t>
      </w:r>
    </w:p>
    <w:p w:rsidR="00E225D8" w:rsidRDefault="00E225D8">
      <w:pPr>
        <w:pStyle w:val="ConsPlusNormal"/>
        <w:spacing w:before="220"/>
        <w:ind w:firstLine="540"/>
        <w:jc w:val="both"/>
      </w:pPr>
      <w:r>
        <w:t xml:space="preserve">&lt;21&gt; </w:t>
      </w:r>
      <w:hyperlink r:id="rId44">
        <w:r>
          <w:rPr>
            <w:color w:val="0000FF"/>
          </w:rPr>
          <w:t>Часть 4 статьи 98</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6) осуществляет методическое обеспечение проведения ГИА &lt;22&gt;;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&lt;22&gt; </w:t>
      </w:r>
      <w:hyperlink r:id="rId45">
        <w:r>
          <w:rPr>
            <w:color w:val="0000FF"/>
          </w:rPr>
          <w:t>Часть 14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&lt;23&gt; </w:t>
      </w:r>
      <w:hyperlink r:id="rId4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0">
        <w:r>
          <w:rPr>
            <w:color w:val="0000FF"/>
          </w:rPr>
          <w:t>пунктом 88</w:t>
        </w:r>
      </w:hyperlink>
      <w:r>
        <w:t xml:space="preserve"> Порядка (далее - предметные комиссии, созданные Рособрнадзором);</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&lt;24&gt; </w:t>
      </w:r>
      <w:hyperlink r:id="rId47">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9) организует деятельность ГЭК, апелляционной комиссии, предметных комиссий, созданных Рособрнадзором;</w:t>
      </w:r>
    </w:p>
    <w:p w:rsidR="00E225D8" w:rsidRDefault="00E225D8">
      <w:pPr>
        <w:pStyle w:val="ConsPlusNormal"/>
        <w:spacing w:before="220"/>
        <w:ind w:firstLine="540"/>
        <w:jc w:val="both"/>
      </w:pPr>
      <w: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E225D8" w:rsidRDefault="00E225D8">
      <w:pPr>
        <w:pStyle w:val="ConsPlusNormal"/>
        <w:spacing w:before="220"/>
        <w:ind w:firstLine="540"/>
        <w:jc w:val="both"/>
      </w:pPr>
      <w:r>
        <w:lastRenderedPageBreak/>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E225D8" w:rsidRDefault="00E225D8">
      <w:pPr>
        <w:pStyle w:val="ConsPlusNormal"/>
        <w:spacing w:before="22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&lt;25&gt; </w:t>
      </w:r>
      <w:hyperlink r:id="rId48">
        <w:r>
          <w:rPr>
            <w:color w:val="0000FF"/>
          </w:rPr>
          <w:t>Часть 14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32. ОИВ обеспечивают проведение ГИА &lt;26&gt;, в том числе:</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&lt;26&gt; </w:t>
      </w:r>
      <w:hyperlink r:id="rId49">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&lt;27&gt; </w:t>
      </w:r>
      <w:hyperlink r:id="rId50">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2) организуют деятельность ГЭК, предметных и апелляционной комиссий субъектов Российской Федерации;</w:t>
      </w:r>
    </w:p>
    <w:p w:rsidR="00E225D8" w:rsidRDefault="00E225D8">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E225D8" w:rsidRDefault="00E225D8">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E225D8" w:rsidRDefault="00E225D8">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E225D8" w:rsidRDefault="00E225D8">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E225D8" w:rsidRDefault="00E225D8">
      <w:pPr>
        <w:pStyle w:val="ConsPlusNormal"/>
        <w:spacing w:before="220"/>
        <w:ind w:firstLine="540"/>
        <w:jc w:val="both"/>
      </w:pPr>
      <w:r>
        <w:t>7) утверждают согласованный председателем ГЭК персональный состав руководителей ППЭ;</w:t>
      </w:r>
    </w:p>
    <w:p w:rsidR="00E225D8" w:rsidRDefault="00E225D8">
      <w:pPr>
        <w:pStyle w:val="ConsPlusNormal"/>
        <w:spacing w:before="22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57">
        <w:r>
          <w:rPr>
            <w:color w:val="0000FF"/>
          </w:rPr>
          <w:t>пункте 60</w:t>
        </w:r>
      </w:hyperlink>
      <w:r>
        <w:t xml:space="preserve"> Порядка (далее - ассистенты);</w:t>
      </w:r>
    </w:p>
    <w:p w:rsidR="00E225D8" w:rsidRDefault="00E225D8">
      <w:pPr>
        <w:pStyle w:val="ConsPlusNormal"/>
        <w:spacing w:before="220"/>
        <w:ind w:firstLine="540"/>
        <w:jc w:val="both"/>
      </w:pPr>
      <w: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E225D8" w:rsidRDefault="00E225D8">
      <w:pPr>
        <w:pStyle w:val="ConsPlusNormal"/>
        <w:spacing w:before="220"/>
        <w:ind w:firstLine="540"/>
        <w:jc w:val="both"/>
      </w:pPr>
      <w:r>
        <w:t xml:space="preserve">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w:t>
      </w:r>
      <w:r>
        <w:lastRenderedPageBreak/>
        <w:t>руководителей ППЭ, организаторов, членов ГЭК, технических специалистов, экзаменаторов-собеседников и ассистентов;</w:t>
      </w:r>
    </w:p>
    <w:p w:rsidR="00E225D8" w:rsidRDefault="00E225D8">
      <w:pPr>
        <w:pStyle w:val="ConsPlusNormal"/>
        <w:spacing w:before="22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&lt;28&gt; </w:t>
      </w:r>
      <w:hyperlink r:id="rId51">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E225D8" w:rsidRDefault="00E225D8">
      <w:pPr>
        <w:pStyle w:val="ConsPlusNormal"/>
        <w:spacing w:before="220"/>
        <w:ind w:firstLine="540"/>
        <w:jc w:val="both"/>
      </w:pPr>
      <w: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2">
        <w:r>
          <w:rPr>
            <w:color w:val="0000FF"/>
          </w:rPr>
          <w:t>порядке</w:t>
        </w:r>
      </w:hyperlink>
      <w:r>
        <w:t>, устанавливаемом Правительством Российской Федерации &lt;30&gt;;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&lt;29&gt; </w:t>
      </w:r>
      <w:hyperlink r:id="rId53">
        <w:r>
          <w:rPr>
            <w:color w:val="0000FF"/>
          </w:rPr>
          <w:t>Часть 3 статьи 98</w:t>
        </w:r>
      </w:hyperlink>
      <w:r>
        <w:t xml:space="preserve"> Федерального закона от 29 декабря 2012 г. N 273-ФЗ "Об образовании в Российской Федерации".</w:t>
      </w:r>
    </w:p>
    <w:p w:rsidR="00E225D8" w:rsidRDefault="00E225D8">
      <w:pPr>
        <w:pStyle w:val="ConsPlusNormal"/>
        <w:spacing w:before="220"/>
        <w:ind w:firstLine="540"/>
        <w:jc w:val="both"/>
      </w:pPr>
      <w:r>
        <w:t xml:space="preserve">&lt;30&gt; </w:t>
      </w:r>
      <w:hyperlink r:id="rId54">
        <w:r>
          <w:rPr>
            <w:color w:val="0000FF"/>
          </w:rPr>
          <w:t>Часть 4 статьи 98</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E225D8" w:rsidRDefault="00E225D8">
      <w:pPr>
        <w:pStyle w:val="ConsPlusNormal"/>
        <w:spacing w:before="220"/>
        <w:ind w:firstLine="540"/>
        <w:jc w:val="both"/>
      </w:pPr>
      <w: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E225D8" w:rsidRDefault="00E225D8">
      <w:pPr>
        <w:pStyle w:val="ConsPlusNormal"/>
        <w:spacing w:before="220"/>
        <w:ind w:firstLine="540"/>
        <w:jc w:val="both"/>
      </w:pPr>
      <w:r>
        <w:t>16) обеспечивают подготовку и отбор специалистов, привлекаемых к проведению экзаменов;</w:t>
      </w:r>
    </w:p>
    <w:p w:rsidR="00E225D8" w:rsidRDefault="00E225D8">
      <w:pPr>
        <w:pStyle w:val="ConsPlusNormal"/>
        <w:spacing w:before="220"/>
        <w:ind w:firstLine="540"/>
        <w:jc w:val="both"/>
      </w:pPr>
      <w:r>
        <w:t>17) осуществляют аккредитацию граждан в качестве общественных наблюдателей в порядке, устанавливаемом Рособрнадзором &lt;31&gt;;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&lt;31&gt; </w:t>
      </w:r>
      <w:hyperlink r:id="rId55">
        <w:r>
          <w:rPr>
            <w:color w:val="0000FF"/>
          </w:rPr>
          <w:t>Часть 15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18) обеспечивают ППЭ для проведения ЕГЭ необходимым количеством бланков регистрации, </w:t>
      </w:r>
      <w:r>
        <w:lastRenderedPageBreak/>
        <w:t>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E225D8" w:rsidRDefault="00E225D8">
      <w:pPr>
        <w:pStyle w:val="ConsPlusNormal"/>
        <w:spacing w:before="220"/>
        <w:ind w:firstLine="540"/>
        <w:jc w:val="both"/>
      </w:pPr>
      <w: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E225D8" w:rsidRDefault="00E225D8">
      <w:pPr>
        <w:pStyle w:val="ConsPlusNormal"/>
        <w:spacing w:before="22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E225D8" w:rsidRDefault="00E225D8">
      <w:pPr>
        <w:pStyle w:val="ConsPlusNormal"/>
        <w:spacing w:before="220"/>
        <w:ind w:firstLine="540"/>
        <w:jc w:val="both"/>
      </w:pPr>
      <w: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E225D8" w:rsidRDefault="00E225D8">
      <w:pPr>
        <w:pStyle w:val="ConsPlusNormal"/>
        <w:spacing w:before="220"/>
        <w:ind w:firstLine="540"/>
        <w:jc w:val="both"/>
      </w:pPr>
      <w:r>
        <w:t>22) обеспечивают проведение экзаменов в ППЭ;</w:t>
      </w:r>
    </w:p>
    <w:p w:rsidR="00E225D8" w:rsidRDefault="00E225D8">
      <w:pPr>
        <w:pStyle w:val="ConsPlusNormal"/>
        <w:spacing w:before="220"/>
        <w:ind w:firstLine="540"/>
        <w:jc w:val="both"/>
      </w:pPr>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E225D8" w:rsidRDefault="00E225D8">
      <w:pPr>
        <w:pStyle w:val="ConsPlusNormal"/>
        <w:spacing w:before="22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E225D8" w:rsidRDefault="00E225D8">
      <w:pPr>
        <w:pStyle w:val="ConsPlusNormal"/>
        <w:spacing w:before="220"/>
        <w:ind w:firstLine="540"/>
        <w:jc w:val="both"/>
      </w:pPr>
      <w:r>
        <w:t xml:space="preserve">25) принимают решение об организации печати экзаменационных материалов в соответствии с </w:t>
      </w:r>
      <w:hyperlink w:anchor="P533">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E225D8" w:rsidRDefault="00E225D8">
      <w:pPr>
        <w:pStyle w:val="ConsPlusNormal"/>
        <w:spacing w:before="220"/>
        <w:ind w:firstLine="540"/>
        <w:jc w:val="both"/>
      </w:pPr>
      <w:r>
        <w:t xml:space="preserve">26) принимают решение об организации сканирования экзаменационных работ участников экзаменов в соответствии с </w:t>
      </w:r>
      <w:hyperlink w:anchor="P593">
        <w:r>
          <w:rPr>
            <w:color w:val="0000FF"/>
          </w:rPr>
          <w:t>пунктом 78</w:t>
        </w:r>
      </w:hyperlink>
      <w:r>
        <w:t xml:space="preserve"> Порядка в Штабе ППЭ или аудиториях ППЭ;</w:t>
      </w:r>
    </w:p>
    <w:p w:rsidR="00E225D8" w:rsidRDefault="00E225D8">
      <w:pPr>
        <w:pStyle w:val="ConsPlusNormal"/>
        <w:spacing w:before="220"/>
        <w:ind w:firstLine="540"/>
        <w:jc w:val="both"/>
      </w:pPr>
      <w:r>
        <w:t>27) обеспечивают ознакомление участников экзаменов с результатами экзаменов по всем учебным предметам;</w:t>
      </w:r>
    </w:p>
    <w:p w:rsidR="00E225D8" w:rsidRDefault="00E225D8">
      <w:pPr>
        <w:pStyle w:val="ConsPlusNormal"/>
        <w:spacing w:before="22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E225D8" w:rsidRDefault="00E225D8">
      <w:pPr>
        <w:pStyle w:val="ConsPlusNormal"/>
        <w:spacing w:before="220"/>
        <w:ind w:firstLine="540"/>
        <w:jc w:val="both"/>
      </w:pPr>
      <w:r>
        <w:t>33. Учредители и загранучреждения в рамках проведения ГИА за пределами территории Российской Федерации осуществляют следующие функции:</w:t>
      </w:r>
    </w:p>
    <w:p w:rsidR="00E225D8" w:rsidRDefault="00E225D8">
      <w:pPr>
        <w:pStyle w:val="ConsPlusNormal"/>
        <w:spacing w:before="220"/>
        <w:ind w:firstLine="540"/>
        <w:jc w:val="both"/>
      </w:pPr>
      <w:r>
        <w:lastRenderedPageBreak/>
        <w:t>1) совместно с Рособрнадзором обеспечивают проведение ГИА за пределами территории Российской Федерации &lt;32&gt;;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&lt;32&gt; </w:t>
      </w:r>
      <w:hyperlink r:id="rId5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E225D8" w:rsidRDefault="00E225D8">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E225D8" w:rsidRDefault="00E225D8">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E225D8" w:rsidRDefault="00E225D8">
      <w:pPr>
        <w:pStyle w:val="ConsPlusNormal"/>
        <w:spacing w:before="22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E225D8" w:rsidRDefault="00E225D8">
      <w:pPr>
        <w:pStyle w:val="ConsPlusNormal"/>
        <w:spacing w:before="220"/>
        <w:ind w:firstLine="540"/>
        <w:jc w:val="both"/>
      </w:pPr>
      <w:r>
        <w:t xml:space="preserve">6) организуют внесение сведений в федеральную информационную систему в </w:t>
      </w:r>
      <w:hyperlink r:id="rId57">
        <w:r>
          <w:rPr>
            <w:color w:val="0000FF"/>
          </w:rPr>
          <w:t>порядке</w:t>
        </w:r>
      </w:hyperlink>
      <w:r>
        <w:t>, устанавливаемом Правительством Российской Федерации &lt;33&gt;;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&lt;33&gt; </w:t>
      </w:r>
      <w:hyperlink r:id="rId58">
        <w:r>
          <w:rPr>
            <w:color w:val="0000FF"/>
          </w:rPr>
          <w:t>Часть 4 статьи 98</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E225D8" w:rsidRDefault="00E225D8">
      <w:pPr>
        <w:pStyle w:val="ConsPlusNormal"/>
        <w:spacing w:before="220"/>
        <w:ind w:firstLine="540"/>
        <w:jc w:val="both"/>
      </w:pPr>
      <w: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E225D8" w:rsidRDefault="00E225D8">
      <w:pPr>
        <w:pStyle w:val="ConsPlusNormal"/>
        <w:spacing w:before="220"/>
        <w:ind w:firstLine="540"/>
        <w:jc w:val="both"/>
      </w:pPr>
      <w:r>
        <w:t>9) обеспечивают подготовку и отбор специалистов, привлекаемых к проведению экзаменов;</w:t>
      </w:r>
    </w:p>
    <w:p w:rsidR="00E225D8" w:rsidRDefault="00E225D8">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&lt;34&gt;;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&lt;34&gt; </w:t>
      </w:r>
      <w:hyperlink r:id="rId59">
        <w:r>
          <w:rPr>
            <w:color w:val="0000FF"/>
          </w:rPr>
          <w:t>Часть 15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lastRenderedPageBreak/>
        <w:t>11) обеспечивают ППЭ необходимым количеством экзаменационных материалов, а также черновиками;</w:t>
      </w:r>
    </w:p>
    <w:p w:rsidR="00E225D8" w:rsidRDefault="00E225D8">
      <w:pPr>
        <w:pStyle w:val="ConsPlusNormal"/>
        <w:spacing w:before="22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E225D8" w:rsidRDefault="00E225D8">
      <w:pPr>
        <w:pStyle w:val="ConsPlusNormal"/>
        <w:spacing w:before="220"/>
        <w:ind w:firstLine="540"/>
        <w:jc w:val="both"/>
      </w:pPr>
      <w:r>
        <w:t>13) обеспечивают проведение экзаменов в ППЭ;</w:t>
      </w:r>
    </w:p>
    <w:p w:rsidR="00E225D8" w:rsidRDefault="00E225D8">
      <w:pPr>
        <w:pStyle w:val="ConsPlusNormal"/>
        <w:spacing w:before="220"/>
        <w:ind w:firstLine="540"/>
        <w:jc w:val="both"/>
      </w:pPr>
      <w: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33">
        <w:r>
          <w:rPr>
            <w:color w:val="0000FF"/>
          </w:rPr>
          <w:t>пунктом 69</w:t>
        </w:r>
      </w:hyperlink>
      <w:r>
        <w:t xml:space="preserve"> Порядка в Штабе ППЭ или в аудиториях ППЭ;</w:t>
      </w:r>
    </w:p>
    <w:p w:rsidR="00E225D8" w:rsidRDefault="00E225D8">
      <w:pPr>
        <w:pStyle w:val="ConsPlusNormal"/>
        <w:spacing w:before="220"/>
        <w:ind w:firstLine="540"/>
        <w:jc w:val="both"/>
      </w:pPr>
      <w: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593">
        <w:r>
          <w:rPr>
            <w:color w:val="0000FF"/>
          </w:rPr>
          <w:t>пунктом 78</w:t>
        </w:r>
      </w:hyperlink>
      <w:r>
        <w:t xml:space="preserve"> Порядка;</w:t>
      </w:r>
    </w:p>
    <w:p w:rsidR="00E225D8" w:rsidRDefault="00E225D8">
      <w:pPr>
        <w:pStyle w:val="ConsPlusNormal"/>
        <w:spacing w:before="220"/>
        <w:ind w:firstLine="540"/>
        <w:jc w:val="both"/>
      </w:pPr>
      <w:r>
        <w:t>16) обеспечивают ознакомление участников экзаменов с результатами экзаменов по всем учебным предметам;</w:t>
      </w:r>
    </w:p>
    <w:p w:rsidR="00E225D8" w:rsidRDefault="00E225D8">
      <w:pPr>
        <w:pStyle w:val="ConsPlusNormal"/>
        <w:spacing w:before="220"/>
        <w:ind w:firstLine="540"/>
        <w:jc w:val="both"/>
      </w:pPr>
      <w: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E225D8" w:rsidRDefault="00E225D8">
      <w:pPr>
        <w:pStyle w:val="ConsPlusNormal"/>
        <w:spacing w:before="220"/>
        <w:ind w:firstLine="540"/>
        <w:jc w:val="both"/>
      </w:pPr>
      <w:r>
        <w:t>34. Уполномоченная организация осуществляет:</w:t>
      </w:r>
    </w:p>
    <w:p w:rsidR="00E225D8" w:rsidRDefault="00E225D8">
      <w:pPr>
        <w:pStyle w:val="ConsPlusNormal"/>
        <w:spacing w:before="220"/>
        <w:ind w:firstLine="540"/>
        <w:jc w:val="both"/>
      </w:pPr>
      <w: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E225D8" w:rsidRDefault="00E225D8">
      <w:pPr>
        <w:pStyle w:val="ConsPlusNormal"/>
        <w:spacing w:before="220"/>
        <w:ind w:firstLine="540"/>
        <w:jc w:val="both"/>
      </w:pPr>
      <w:r>
        <w:t>2) обработку экзаменационных работ, выполненных участниками экзаменов за пределами территории Российской Федерации;</w:t>
      </w:r>
    </w:p>
    <w:p w:rsidR="00E225D8" w:rsidRDefault="00E225D8">
      <w:pPr>
        <w:pStyle w:val="ConsPlusNormal"/>
        <w:spacing w:before="220"/>
        <w:ind w:firstLine="540"/>
        <w:jc w:val="both"/>
      </w:pPr>
      <w:r>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E225D8" w:rsidRDefault="00E225D8">
      <w:pPr>
        <w:pStyle w:val="ConsPlusNormal"/>
        <w:spacing w:before="22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E225D8" w:rsidRDefault="00E225D8">
      <w:pPr>
        <w:pStyle w:val="ConsPlusNormal"/>
        <w:spacing w:before="220"/>
        <w:ind w:firstLine="540"/>
        <w:jc w:val="both"/>
      </w:pPr>
      <w:r>
        <w:t>5) обеспечение деятельности по эксплуатации федеральной информационной системы;</w:t>
      </w:r>
    </w:p>
    <w:p w:rsidR="00E225D8" w:rsidRDefault="00E225D8">
      <w:pPr>
        <w:pStyle w:val="ConsPlusNormal"/>
        <w:spacing w:before="220"/>
        <w:ind w:firstLine="540"/>
        <w:jc w:val="both"/>
      </w:pPr>
      <w:r>
        <w:t>6) проведение централизованной проверки экзаменационных работ, выполненных на основе КИМ.</w:t>
      </w:r>
    </w:p>
    <w:p w:rsidR="00E225D8" w:rsidRDefault="00E225D8">
      <w:pPr>
        <w:pStyle w:val="ConsPlusNormal"/>
        <w:spacing w:before="22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E225D8" w:rsidRDefault="00E225D8">
      <w:pPr>
        <w:pStyle w:val="ConsPlusNormal"/>
        <w:spacing w:before="220"/>
        <w:ind w:firstLine="540"/>
        <w:jc w:val="both"/>
      </w:pPr>
      <w:r>
        <w:t>1) обработку экзаменационных работ участников экзаменов;</w:t>
      </w:r>
    </w:p>
    <w:p w:rsidR="00E225D8" w:rsidRDefault="00E225D8">
      <w:pPr>
        <w:pStyle w:val="ConsPlusNormal"/>
        <w:spacing w:before="220"/>
        <w:ind w:firstLine="540"/>
        <w:jc w:val="both"/>
      </w:pPr>
      <w:r>
        <w:t xml:space="preserve">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w:t>
      </w:r>
      <w:r>
        <w:lastRenderedPageBreak/>
        <w:t>экзаменов;</w:t>
      </w:r>
    </w:p>
    <w:p w:rsidR="00E225D8" w:rsidRDefault="00E225D8">
      <w:pPr>
        <w:pStyle w:val="ConsPlusNormal"/>
        <w:spacing w:before="220"/>
        <w:ind w:firstLine="540"/>
        <w:jc w:val="both"/>
      </w:pPr>
      <w:r>
        <w:t>3) технологическое и организационное обеспечение рассмотрения апелляций участников экзаменов.</w:t>
      </w:r>
    </w:p>
    <w:p w:rsidR="00E225D8" w:rsidRDefault="00E225D8">
      <w:pPr>
        <w:pStyle w:val="ConsPlusNormal"/>
        <w:spacing w:before="220"/>
        <w:ind w:firstLine="540"/>
        <w:jc w:val="both"/>
      </w:pPr>
      <w: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E225D8" w:rsidRDefault="00E225D8">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&lt;35&gt; </w:t>
      </w:r>
      <w:hyperlink r:id="rId60">
        <w:r>
          <w:rPr>
            <w:color w:val="0000FF"/>
          </w:rPr>
          <w:t>Часть 1 статьи 10</w:t>
        </w:r>
      </w:hyperlink>
      <w:r>
        <w:t xml:space="preserve"> Федерального закона от 25 декабря 2008 г. N 273-ФЗ "О противодействии коррупции".</w:t>
      </w:r>
    </w:p>
    <w:p w:rsidR="00E225D8" w:rsidRDefault="00E225D8">
      <w:pPr>
        <w:pStyle w:val="ConsPlusNormal"/>
        <w:jc w:val="both"/>
      </w:pPr>
    </w:p>
    <w:p w:rsidR="00E225D8" w:rsidRDefault="00E225D8">
      <w:pPr>
        <w:pStyle w:val="ConsPlusNormal"/>
        <w:ind w:firstLine="540"/>
        <w:jc w:val="both"/>
      </w:pPr>
      <w: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E225D8" w:rsidRDefault="00E225D8">
      <w:pPr>
        <w:pStyle w:val="ConsPlusNormal"/>
        <w:spacing w:before="220"/>
        <w:ind w:firstLine="540"/>
        <w:jc w:val="both"/>
      </w:pPr>
      <w:r>
        <w:t>1) согласует персональный состав руководителей ППЭ по представлению ОИВ;</w:t>
      </w:r>
    </w:p>
    <w:p w:rsidR="00E225D8" w:rsidRDefault="00E225D8">
      <w:pPr>
        <w:pStyle w:val="ConsPlusNormal"/>
        <w:spacing w:before="220"/>
        <w:ind w:firstLine="540"/>
        <w:jc w:val="both"/>
      </w:pPr>
      <w: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E225D8" w:rsidRDefault="00E225D8">
      <w:pPr>
        <w:pStyle w:val="ConsPlusNormal"/>
        <w:spacing w:before="22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E225D8" w:rsidRDefault="00E225D8">
      <w:pPr>
        <w:pStyle w:val="ConsPlusNormal"/>
        <w:spacing w:before="220"/>
        <w:ind w:firstLine="540"/>
        <w:jc w:val="both"/>
      </w:pPr>
      <w:r>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E225D8" w:rsidRDefault="00E225D8">
      <w:pPr>
        <w:pStyle w:val="ConsPlusNormal"/>
        <w:spacing w:before="220"/>
        <w:ind w:firstLine="540"/>
        <w:jc w:val="both"/>
      </w:pPr>
      <w:r>
        <w:t>5) рассматривает результаты проведения экзаменов и принимает решения об утверждении, изменении и (или) аннулировании результатов экзаменов;</w:t>
      </w:r>
    </w:p>
    <w:p w:rsidR="00E225D8" w:rsidRDefault="00E225D8">
      <w:pPr>
        <w:pStyle w:val="ConsPlusNormal"/>
        <w:spacing w:before="220"/>
        <w:ind w:firstLine="540"/>
        <w:jc w:val="both"/>
      </w:pPr>
      <w: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Pr>
            <w:color w:val="0000FF"/>
          </w:rPr>
          <w:t>пунктами 55</w:t>
        </w:r>
      </w:hyperlink>
      <w:r>
        <w:t xml:space="preserve">, </w:t>
      </w:r>
      <w:hyperlink w:anchor="P695">
        <w:r>
          <w:rPr>
            <w:color w:val="0000FF"/>
          </w:rPr>
          <w:t>93</w:t>
        </w:r>
      </w:hyperlink>
      <w:r>
        <w:t xml:space="preserve"> - </w:t>
      </w:r>
      <w:hyperlink w:anchor="P714">
        <w:r>
          <w:rPr>
            <w:color w:val="0000FF"/>
          </w:rPr>
          <w:t>97</w:t>
        </w:r>
      </w:hyperlink>
      <w:r>
        <w:t xml:space="preserve"> Порядка.</w:t>
      </w:r>
    </w:p>
    <w:p w:rsidR="00E225D8" w:rsidRDefault="00E225D8">
      <w:pPr>
        <w:pStyle w:val="ConsPlusNormal"/>
        <w:spacing w:before="220"/>
        <w:ind w:firstLine="540"/>
        <w:jc w:val="both"/>
      </w:pPr>
      <w:r>
        <w:t xml:space="preserve">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w:t>
      </w:r>
      <w:r>
        <w:lastRenderedPageBreak/>
        <w:t>Федерации, в том числе:</w:t>
      </w:r>
    </w:p>
    <w:p w:rsidR="00E225D8" w:rsidRDefault="00E225D8">
      <w:pPr>
        <w:pStyle w:val="ConsPlusNormal"/>
        <w:spacing w:before="22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E225D8" w:rsidRDefault="00E225D8">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E225D8" w:rsidRDefault="00E225D8">
      <w:pPr>
        <w:pStyle w:val="ConsPlusNormal"/>
        <w:spacing w:before="220"/>
        <w:ind w:firstLine="540"/>
        <w:jc w:val="both"/>
      </w:pPr>
      <w: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E225D8" w:rsidRDefault="00E225D8">
      <w:pPr>
        <w:pStyle w:val="ConsPlusNormal"/>
        <w:spacing w:before="22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33">
        <w:r>
          <w:rPr>
            <w:color w:val="0000FF"/>
          </w:rPr>
          <w:t>пунктом 69</w:t>
        </w:r>
      </w:hyperlink>
      <w:r>
        <w:t xml:space="preserve"> Порядка в Штабе ППЭ или в аудиториях ППЭ;</w:t>
      </w:r>
    </w:p>
    <w:p w:rsidR="00E225D8" w:rsidRDefault="00E225D8">
      <w:pPr>
        <w:pStyle w:val="ConsPlusNormal"/>
        <w:spacing w:before="22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593">
        <w:r>
          <w:rPr>
            <w:color w:val="0000FF"/>
          </w:rPr>
          <w:t>пунктом 78</w:t>
        </w:r>
      </w:hyperlink>
      <w:r>
        <w:t xml:space="preserve"> Порядка в Штабе ППЭ или аудиториях ППЭ;</w:t>
      </w:r>
    </w:p>
    <w:p w:rsidR="00E225D8" w:rsidRDefault="00E225D8">
      <w:pPr>
        <w:pStyle w:val="ConsPlusNormal"/>
        <w:spacing w:before="220"/>
        <w:ind w:firstLine="540"/>
        <w:jc w:val="both"/>
      </w:pPr>
      <w: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E225D8" w:rsidRDefault="00E225D8">
      <w:pPr>
        <w:pStyle w:val="ConsPlusNormal"/>
        <w:spacing w:before="22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E225D8" w:rsidRDefault="00E225D8">
      <w:pPr>
        <w:pStyle w:val="ConsPlusNormal"/>
        <w:spacing w:before="220"/>
        <w:ind w:firstLine="540"/>
        <w:jc w:val="both"/>
      </w:pPr>
      <w: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26">
        <w:r>
          <w:rPr>
            <w:color w:val="0000FF"/>
          </w:rPr>
          <w:t>пунктами 55</w:t>
        </w:r>
      </w:hyperlink>
      <w:r>
        <w:t xml:space="preserve">, </w:t>
      </w:r>
      <w:hyperlink w:anchor="P695">
        <w:r>
          <w:rPr>
            <w:color w:val="0000FF"/>
          </w:rPr>
          <w:t>93</w:t>
        </w:r>
      </w:hyperlink>
      <w:r>
        <w:t xml:space="preserve"> - </w:t>
      </w:r>
      <w:hyperlink w:anchor="P714">
        <w:r>
          <w:rPr>
            <w:color w:val="0000FF"/>
          </w:rPr>
          <w:t>97</w:t>
        </w:r>
      </w:hyperlink>
      <w:r>
        <w:t xml:space="preserve"> Порядка.</w:t>
      </w:r>
    </w:p>
    <w:p w:rsidR="00E225D8" w:rsidRDefault="00E225D8">
      <w:pPr>
        <w:pStyle w:val="ConsPlusNormal"/>
        <w:spacing w:before="220"/>
        <w:ind w:firstLine="540"/>
        <w:jc w:val="both"/>
      </w:pPr>
      <w:r>
        <w:t>39. Члены ГЭК:</w:t>
      </w:r>
    </w:p>
    <w:p w:rsidR="00E225D8" w:rsidRDefault="00E225D8">
      <w:pPr>
        <w:pStyle w:val="ConsPlusNormal"/>
        <w:spacing w:before="220"/>
        <w:ind w:firstLine="540"/>
        <w:jc w:val="both"/>
      </w:pPr>
      <w:r>
        <w:t>1) обеспечивают соблюдение Порядка;</w:t>
      </w:r>
    </w:p>
    <w:p w:rsidR="00E225D8" w:rsidRDefault="00E225D8">
      <w:pPr>
        <w:pStyle w:val="ConsPlusNormal"/>
        <w:spacing w:before="220"/>
        <w:ind w:firstLine="540"/>
        <w:jc w:val="both"/>
      </w:pPr>
      <w:r>
        <w:t>2) по решению председателя ГЭК не позднее чем за две недели до начала экзаменов проводят проверку готовности ППЭ;</w:t>
      </w:r>
    </w:p>
    <w:p w:rsidR="00E225D8" w:rsidRDefault="00E225D8">
      <w:pPr>
        <w:pStyle w:val="ConsPlusNormal"/>
        <w:spacing w:before="220"/>
        <w:ind w:firstLine="540"/>
        <w:jc w:val="both"/>
      </w:pPr>
      <w:r>
        <w:t xml:space="preserve">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w:t>
      </w:r>
      <w:r>
        <w:lastRenderedPageBreak/>
        <w:t>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E225D8" w:rsidRDefault="00E225D8">
      <w:pPr>
        <w:pStyle w:val="ConsPlusNormal"/>
        <w:spacing w:before="22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E225D8" w:rsidRDefault="00E225D8">
      <w:pPr>
        <w:pStyle w:val="ConsPlusNormal"/>
        <w:spacing w:before="22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E225D8" w:rsidRDefault="00E225D8">
      <w:pPr>
        <w:pStyle w:val="ConsPlusNormal"/>
        <w:spacing w:before="220"/>
        <w:ind w:firstLine="540"/>
        <w:jc w:val="both"/>
      </w:pPr>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E225D8" w:rsidRDefault="00E225D8">
      <w:pPr>
        <w:pStyle w:val="ConsPlusNormal"/>
        <w:spacing w:before="22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E225D8" w:rsidRDefault="00E225D8">
      <w:pPr>
        <w:pStyle w:val="ConsPlusNormal"/>
        <w:spacing w:before="220"/>
        <w:ind w:firstLine="540"/>
        <w:jc w:val="both"/>
      </w:pPr>
      <w:r>
        <w:t xml:space="preserve">8) в случаях, установленных </w:t>
      </w:r>
      <w:hyperlink w:anchor="P495">
        <w:r>
          <w:rPr>
            <w:color w:val="0000FF"/>
          </w:rPr>
          <w:t>абзацем третьим пункта 65</w:t>
        </w:r>
      </w:hyperlink>
      <w:r>
        <w:t xml:space="preserve"> и </w:t>
      </w:r>
      <w:hyperlink w:anchor="P528">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E225D8" w:rsidRDefault="00E225D8">
      <w:pPr>
        <w:pStyle w:val="ConsPlusNormal"/>
        <w:spacing w:before="220"/>
        <w:ind w:firstLine="540"/>
        <w:jc w:val="both"/>
      </w:pPr>
      <w: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E225D8" w:rsidRDefault="00E225D8">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E225D8" w:rsidRDefault="00E225D8">
      <w:pPr>
        <w:pStyle w:val="ConsPlusNormal"/>
        <w:spacing w:before="220"/>
        <w:ind w:firstLine="540"/>
        <w:jc w:val="both"/>
      </w:pPr>
      <w:r>
        <w:t>1) наличие высшего образования;</w:t>
      </w:r>
    </w:p>
    <w:p w:rsidR="00E225D8" w:rsidRDefault="00E225D8">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1">
        <w:r>
          <w:rPr>
            <w:color w:val="0000FF"/>
          </w:rPr>
          <w:t>стандартах</w:t>
        </w:r>
      </w:hyperlink>
      <w:r>
        <w:t>;</w:t>
      </w:r>
    </w:p>
    <w:p w:rsidR="00E225D8" w:rsidRDefault="00E225D8">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E225D8" w:rsidRDefault="00E225D8">
      <w:pPr>
        <w:pStyle w:val="ConsPlusNormal"/>
        <w:spacing w:before="220"/>
        <w:ind w:firstLine="540"/>
        <w:jc w:val="both"/>
      </w:pPr>
      <w: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E225D8" w:rsidRDefault="00E225D8">
      <w:pPr>
        <w:pStyle w:val="ConsPlusNormal"/>
        <w:spacing w:before="22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E225D8" w:rsidRDefault="00E225D8">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E225D8" w:rsidRDefault="00E225D8">
      <w:pPr>
        <w:pStyle w:val="ConsPlusNormal"/>
        <w:spacing w:before="220"/>
        <w:ind w:firstLine="540"/>
        <w:jc w:val="both"/>
      </w:pPr>
      <w:r>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w:t>
      </w:r>
      <w:r>
        <w:lastRenderedPageBreak/>
        <w:t>согласовываются Рособрнадзором.</w:t>
      </w:r>
    </w:p>
    <w:p w:rsidR="00E225D8" w:rsidRDefault="00E225D8">
      <w:pPr>
        <w:pStyle w:val="ConsPlusNormal"/>
        <w:spacing w:before="220"/>
        <w:ind w:firstLine="540"/>
        <w:jc w:val="both"/>
      </w:pPr>
      <w:r>
        <w:t>Председатель предметной комиссии по соответствующему учебному предмету:</w:t>
      </w:r>
    </w:p>
    <w:p w:rsidR="00E225D8" w:rsidRDefault="00E225D8">
      <w:pPr>
        <w:pStyle w:val="ConsPlusNormal"/>
        <w:spacing w:before="220"/>
        <w:ind w:firstLine="540"/>
        <w:jc w:val="both"/>
      </w:pPr>
      <w:r>
        <w:t>1) представляет ОИВ предложения по персональному составу предметной комиссии;</w:t>
      </w:r>
    </w:p>
    <w:p w:rsidR="00E225D8" w:rsidRDefault="00E225D8">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E225D8" w:rsidRDefault="00E225D8">
      <w:pPr>
        <w:pStyle w:val="ConsPlusNormal"/>
        <w:spacing w:before="220"/>
        <w:ind w:firstLine="540"/>
        <w:jc w:val="both"/>
      </w:pPr>
      <w:r>
        <w:t>3) по согласованию с руководителем РЦОИ формирует график работы предметной комиссии;</w:t>
      </w:r>
    </w:p>
    <w:p w:rsidR="00E225D8" w:rsidRDefault="00E225D8">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E225D8" w:rsidRDefault="00E225D8">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E225D8" w:rsidRDefault="00E225D8">
      <w:pPr>
        <w:pStyle w:val="ConsPlusNormal"/>
        <w:spacing w:before="220"/>
        <w:ind w:firstLine="540"/>
        <w:jc w:val="both"/>
      </w:pPr>
      <w: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E225D8" w:rsidRDefault="00E225D8">
      <w:pPr>
        <w:pStyle w:val="ConsPlusNormal"/>
        <w:spacing w:before="22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E225D8" w:rsidRDefault="00E225D8">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E225D8" w:rsidRDefault="00E225D8">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E225D8" w:rsidRDefault="00E225D8">
      <w:pPr>
        <w:pStyle w:val="ConsPlusNormal"/>
        <w:spacing w:before="220"/>
        <w:ind w:firstLine="540"/>
        <w:jc w:val="both"/>
      </w:pPr>
      <w:r>
        <w:t>Апелляционная комиссия:</w:t>
      </w:r>
    </w:p>
    <w:p w:rsidR="00E225D8" w:rsidRDefault="00E225D8">
      <w:pPr>
        <w:pStyle w:val="ConsPlusNormal"/>
        <w:spacing w:before="22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E225D8" w:rsidRDefault="00E225D8">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E225D8" w:rsidRDefault="00E225D8">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экзамена;</w:t>
      </w:r>
    </w:p>
    <w:p w:rsidR="00E225D8" w:rsidRDefault="00E225D8">
      <w:pPr>
        <w:pStyle w:val="ConsPlusNormal"/>
        <w:spacing w:before="22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E225D8" w:rsidRDefault="00E225D8">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E225D8" w:rsidRDefault="00E225D8">
      <w:pPr>
        <w:pStyle w:val="ConsPlusNormal"/>
        <w:spacing w:before="220"/>
        <w:ind w:firstLine="540"/>
        <w:jc w:val="both"/>
      </w:pPr>
      <w:r>
        <w:lastRenderedPageBreak/>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E225D8" w:rsidRDefault="00E225D8">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E225D8" w:rsidRDefault="00E225D8">
      <w:pPr>
        <w:pStyle w:val="ConsPlusNormal"/>
        <w:spacing w:before="220"/>
        <w:ind w:firstLine="540"/>
        <w:jc w:val="both"/>
      </w:pPr>
      <w:r>
        <w:t>44. В целях содействия проведению экзаменов образовательные организации:</w:t>
      </w:r>
    </w:p>
    <w:p w:rsidR="00E225D8" w:rsidRDefault="00E225D8">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E225D8" w:rsidRDefault="00E225D8">
      <w:pPr>
        <w:pStyle w:val="ConsPlusNormal"/>
        <w:spacing w:before="220"/>
        <w:ind w:firstLine="540"/>
        <w:jc w:val="both"/>
      </w:pPr>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E225D8" w:rsidRDefault="00E225D8">
      <w:pPr>
        <w:pStyle w:val="ConsPlusNormal"/>
        <w:spacing w:before="220"/>
        <w:ind w:firstLine="540"/>
        <w:jc w:val="both"/>
      </w:pPr>
      <w:r>
        <w:t xml:space="preserve">3) вносят сведения в региональные информационные системы в </w:t>
      </w:r>
      <w:hyperlink r:id="rId62">
        <w:r>
          <w:rPr>
            <w:color w:val="0000FF"/>
          </w:rPr>
          <w:t>порядке</w:t>
        </w:r>
      </w:hyperlink>
      <w:r>
        <w:t>, устанавливаемом Правительством Российской Федерации &lt;36&gt;;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&lt;36&gt; </w:t>
      </w:r>
      <w:hyperlink r:id="rId63">
        <w:r>
          <w:rPr>
            <w:color w:val="0000FF"/>
          </w:rPr>
          <w:t>Часть 4 статьи 98</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E225D8" w:rsidRDefault="00E225D8">
      <w:pPr>
        <w:pStyle w:val="ConsPlusNormal"/>
        <w:spacing w:before="220"/>
        <w:ind w:firstLine="540"/>
        <w:jc w:val="both"/>
      </w:pPr>
      <w:r>
        <w:t>45. В целях обеспечения соблюдения порядка проведения экзаменов аккредитованным общественным наблюдателям предоставляется право:</w:t>
      </w:r>
    </w:p>
    <w:p w:rsidR="00E225D8" w:rsidRDefault="00E225D8">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E225D8" w:rsidRDefault="00E225D8">
      <w:pPr>
        <w:pStyle w:val="ConsPlusNormal"/>
        <w:spacing w:before="220"/>
        <w:ind w:firstLine="540"/>
        <w:jc w:val="both"/>
      </w:pPr>
      <w: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&lt;37&gt; </w:t>
      </w:r>
      <w:hyperlink r:id="rId64">
        <w:r>
          <w:rPr>
            <w:color w:val="0000FF"/>
          </w:rPr>
          <w:t>Часть 15 статьи 59</w:t>
        </w:r>
      </w:hyperlink>
      <w:r>
        <w:t xml:space="preserve"> Федерального закона от 29 декабря 2012 г. N 273-ФЗ "Об образовании </w:t>
      </w:r>
      <w:r>
        <w:lastRenderedPageBreak/>
        <w:t>в Российской Федерации".</w:t>
      </w:r>
    </w:p>
    <w:p w:rsidR="00E225D8" w:rsidRDefault="00E225D8">
      <w:pPr>
        <w:pStyle w:val="ConsPlusNormal"/>
        <w:jc w:val="both"/>
      </w:pPr>
    </w:p>
    <w:p w:rsidR="00E225D8" w:rsidRDefault="00E225D8">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E225D8" w:rsidRDefault="00E225D8">
      <w:pPr>
        <w:pStyle w:val="ConsPlusNormal"/>
        <w:spacing w:before="220"/>
        <w:ind w:firstLine="540"/>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56">
        <w:r>
          <w:rPr>
            <w:color w:val="0000FF"/>
          </w:rPr>
          <w:t>пункте 24</w:t>
        </w:r>
      </w:hyperlink>
      <w:r>
        <w:t xml:space="preserve"> Порядка, - не позднее чем за месяц до основной даты проведения итогового сочинения (изложения);</w:t>
      </w:r>
    </w:p>
    <w:p w:rsidR="00E225D8" w:rsidRDefault="00E225D8">
      <w:pPr>
        <w:pStyle w:val="ConsPlusNormal"/>
        <w:spacing w:before="220"/>
        <w:ind w:firstLine="540"/>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E225D8" w:rsidRDefault="00E225D8">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экзаменов;</w:t>
      </w:r>
    </w:p>
    <w:p w:rsidR="00E225D8" w:rsidRDefault="00E225D8">
      <w:pPr>
        <w:pStyle w:val="ConsPlusNormal"/>
        <w:spacing w:before="220"/>
        <w:ind w:firstLine="54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E225D8" w:rsidRDefault="00E225D8">
      <w:pPr>
        <w:pStyle w:val="ConsPlusNormal"/>
        <w:spacing w:before="22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&lt;38&gt;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E225D8" w:rsidRDefault="00E225D8">
      <w:pPr>
        <w:pStyle w:val="ConsPlusNormal"/>
        <w:spacing w:before="22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&lt;39&gt; </w:t>
      </w:r>
      <w:hyperlink r:id="rId66">
        <w:r>
          <w:rPr>
            <w:color w:val="0000FF"/>
          </w:rPr>
          <w:t>Часть 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26">
        <w:r>
          <w:rPr>
            <w:color w:val="0000FF"/>
          </w:rPr>
          <w:t>пунктами 55</w:t>
        </w:r>
      </w:hyperlink>
      <w:r>
        <w:t xml:space="preserve"> и </w:t>
      </w:r>
      <w:hyperlink w:anchor="P695">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E225D8" w:rsidRDefault="00E225D8">
      <w:pPr>
        <w:pStyle w:val="ConsPlusNormal"/>
        <w:spacing w:before="220"/>
        <w:ind w:firstLine="540"/>
        <w:jc w:val="both"/>
      </w:pPr>
      <w: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67">
        <w:r>
          <w:rPr>
            <w:color w:val="0000FF"/>
          </w:rPr>
          <w:t>пунктом 7</w:t>
        </w:r>
      </w:hyperlink>
      <w:r>
        <w:t xml:space="preserve"> Порядка.</w:t>
      </w:r>
    </w:p>
    <w:p w:rsidR="00E225D8" w:rsidRDefault="00E225D8">
      <w:pPr>
        <w:pStyle w:val="ConsPlusNormal"/>
        <w:spacing w:before="220"/>
        <w:ind w:firstLine="540"/>
        <w:jc w:val="both"/>
      </w:pPr>
      <w:r>
        <w:lastRenderedPageBreak/>
        <w:t>51. Для выпускников прошлых лет ЕГЭ проводится в резервные сроки основного периода проведения экзаменов.</w:t>
      </w:r>
    </w:p>
    <w:p w:rsidR="00E225D8" w:rsidRDefault="00E225D8">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E225D8" w:rsidRDefault="00E225D8">
      <w:pPr>
        <w:pStyle w:val="ConsPlusNormal"/>
        <w:spacing w:before="220"/>
        <w:ind w:firstLine="540"/>
        <w:jc w:val="both"/>
      </w:pPr>
      <w: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E225D8" w:rsidRDefault="00E225D8">
      <w:pPr>
        <w:pStyle w:val="ConsPlusNormal"/>
        <w:spacing w:before="220"/>
        <w:ind w:firstLine="540"/>
        <w:jc w:val="both"/>
      </w:pPr>
      <w: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E225D8" w:rsidRDefault="00E225D8">
      <w:pPr>
        <w:pStyle w:val="ConsPlusNormal"/>
        <w:spacing w:before="22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&lt;40&gt; </w:t>
      </w:r>
      <w:hyperlink r:id="rId67">
        <w:r>
          <w:rPr>
            <w:color w:val="0000FF"/>
          </w:rPr>
          <w:t>Часть 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1) настройка необходимых технических средств, используемых при проведении экзаменов;</w:t>
      </w:r>
    </w:p>
    <w:p w:rsidR="00E225D8" w:rsidRDefault="00E225D8">
      <w:pPr>
        <w:pStyle w:val="ConsPlusNormal"/>
        <w:spacing w:before="220"/>
        <w:ind w:firstLine="540"/>
        <w:jc w:val="both"/>
      </w:pPr>
      <w:r>
        <w:t xml:space="preserve">2) инструктаж участников экзамена, проводимый в соответствии с </w:t>
      </w:r>
      <w:hyperlink w:anchor="P543">
        <w:r>
          <w:rPr>
            <w:color w:val="0000FF"/>
          </w:rPr>
          <w:t>абзацем третьим пункта 70</w:t>
        </w:r>
      </w:hyperlink>
      <w:r>
        <w:t xml:space="preserve"> Порядка;</w:t>
      </w:r>
    </w:p>
    <w:p w:rsidR="00E225D8" w:rsidRDefault="00E225D8">
      <w:pPr>
        <w:pStyle w:val="ConsPlusNormal"/>
        <w:spacing w:before="220"/>
        <w:ind w:firstLine="540"/>
        <w:jc w:val="both"/>
      </w:pPr>
      <w: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E225D8" w:rsidRDefault="00E225D8">
      <w:pPr>
        <w:pStyle w:val="ConsPlusNormal"/>
        <w:spacing w:before="220"/>
        <w:ind w:firstLine="540"/>
        <w:jc w:val="both"/>
      </w:pPr>
      <w: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E225D8" w:rsidRDefault="00E225D8">
      <w:pPr>
        <w:pStyle w:val="ConsPlusNormal"/>
        <w:spacing w:before="220"/>
        <w:ind w:firstLine="540"/>
        <w:jc w:val="both"/>
      </w:pPr>
      <w:r>
        <w:t>5) заполнение участниками экзаменов регистрационных полей бланков ЕГЭ и бланков ГВЭ (далее вместе - бланки);</w:t>
      </w:r>
    </w:p>
    <w:p w:rsidR="00E225D8" w:rsidRDefault="00E225D8">
      <w:pPr>
        <w:pStyle w:val="ConsPlusNormal"/>
        <w:spacing w:before="220"/>
        <w:ind w:firstLine="540"/>
        <w:jc w:val="both"/>
      </w:pPr>
      <w:r>
        <w:t xml:space="preserve">6) перенос ассистентом ответов участников экзаменов, указанных в </w:t>
      </w:r>
      <w:hyperlink w:anchor="P457">
        <w:r>
          <w:rPr>
            <w:color w:val="0000FF"/>
          </w:rPr>
          <w:t>пункте 60</w:t>
        </w:r>
      </w:hyperlink>
      <w: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E225D8" w:rsidRDefault="00E225D8">
      <w:pPr>
        <w:pStyle w:val="ConsPlusNormal"/>
        <w:spacing w:before="22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E225D8" w:rsidRDefault="00E225D8">
      <w:pPr>
        <w:pStyle w:val="ConsPlusNormal"/>
        <w:spacing w:before="220"/>
        <w:ind w:firstLine="540"/>
        <w:jc w:val="both"/>
      </w:pPr>
      <w:bookmarkStart w:id="17" w:name="P426"/>
      <w:bookmarkEnd w:id="17"/>
      <w: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E225D8" w:rsidRDefault="00E225D8">
      <w:pPr>
        <w:pStyle w:val="ConsPlusNormal"/>
        <w:spacing w:before="220"/>
        <w:ind w:firstLine="540"/>
        <w:jc w:val="both"/>
      </w:pPr>
      <w:bookmarkStart w:id="18" w:name="P427"/>
      <w:bookmarkEnd w:id="18"/>
      <w:r>
        <w:t xml:space="preserve">1) участники ГИА, получившие на ГИА неудовлетворительный результат по одному из </w:t>
      </w:r>
      <w:r>
        <w:lastRenderedPageBreak/>
        <w:t>обязательных учебных предметов;</w:t>
      </w:r>
    </w:p>
    <w:p w:rsidR="00E225D8" w:rsidRDefault="00E225D8">
      <w:pPr>
        <w:pStyle w:val="ConsPlusNormal"/>
        <w:spacing w:before="22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E225D8" w:rsidRDefault="00E225D8">
      <w:pPr>
        <w:pStyle w:val="ConsPlusNormal"/>
        <w:spacing w:before="220"/>
        <w:ind w:firstLine="540"/>
        <w:jc w:val="both"/>
      </w:pPr>
      <w: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E225D8" w:rsidRDefault="00E225D8">
      <w:pPr>
        <w:pStyle w:val="ConsPlusNormal"/>
        <w:spacing w:before="220"/>
        <w:ind w:firstLine="540"/>
        <w:jc w:val="both"/>
      </w:pPr>
      <w:r>
        <w:t>4) участники экзаменов, апелляции которых о нарушении Порядка апелляционной комиссией были удовлетворены;</w:t>
      </w:r>
    </w:p>
    <w:p w:rsidR="00E225D8" w:rsidRDefault="00E225D8">
      <w:pPr>
        <w:pStyle w:val="ConsPlusNormal"/>
        <w:spacing w:before="220"/>
        <w:ind w:firstLine="540"/>
        <w:jc w:val="both"/>
      </w:pPr>
      <w: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(в том числе неустановленными) лицами;</w:t>
      </w:r>
    </w:p>
    <w:p w:rsidR="00E225D8" w:rsidRDefault="00E225D8">
      <w:pPr>
        <w:pStyle w:val="ConsPlusNormal"/>
        <w:spacing w:before="220"/>
        <w:ind w:firstLine="540"/>
        <w:jc w:val="both"/>
      </w:pPr>
      <w: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E225D8" w:rsidRDefault="00E225D8">
      <w:pPr>
        <w:pStyle w:val="ConsPlusNormal"/>
        <w:spacing w:before="220"/>
        <w:ind w:firstLine="540"/>
        <w:jc w:val="both"/>
      </w:pPr>
      <w:r>
        <w:t xml:space="preserve">56. Участники ГИА из числа лиц, указанных в </w:t>
      </w:r>
      <w:hyperlink w:anchor="P427">
        <w:r>
          <w:rPr>
            <w:color w:val="0000FF"/>
          </w:rPr>
          <w:t>подпункте 1 пункта 55</w:t>
        </w:r>
      </w:hyperlink>
      <w: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E225D8" w:rsidRDefault="00E225D8">
      <w:pPr>
        <w:pStyle w:val="ConsPlusNormal"/>
        <w:spacing w:before="220"/>
        <w:ind w:firstLine="540"/>
        <w:jc w:val="both"/>
      </w:pPr>
      <w: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E225D8" w:rsidRDefault="00E225D8">
      <w:pPr>
        <w:pStyle w:val="ConsPlusNormal"/>
        <w:jc w:val="both"/>
      </w:pPr>
    </w:p>
    <w:p w:rsidR="00E225D8" w:rsidRDefault="00E225D8">
      <w:pPr>
        <w:pStyle w:val="ConsPlusTitle"/>
        <w:jc w:val="center"/>
        <w:outlineLvl w:val="1"/>
      </w:pPr>
      <w:r>
        <w:t>V. Проведение ГИА</w:t>
      </w:r>
    </w:p>
    <w:p w:rsidR="00E225D8" w:rsidRDefault="00E225D8">
      <w:pPr>
        <w:pStyle w:val="ConsPlusNormal"/>
        <w:jc w:val="both"/>
      </w:pPr>
    </w:p>
    <w:p w:rsidR="00E225D8" w:rsidRDefault="00E225D8">
      <w:pPr>
        <w:pStyle w:val="ConsPlusNormal"/>
        <w:ind w:firstLine="540"/>
        <w:jc w:val="both"/>
      </w:pPr>
      <w:r>
        <w:t>57. Экзаменационные материалы ЕГЭ доставляются в ППЭ посредством сети "Интернет" в электронном и зашифрованном виде.</w:t>
      </w:r>
    </w:p>
    <w:p w:rsidR="00E225D8" w:rsidRDefault="00E225D8">
      <w:pPr>
        <w:pStyle w:val="ConsPlusNormal"/>
        <w:spacing w:before="220"/>
        <w:ind w:firstLine="540"/>
        <w:jc w:val="both"/>
      </w:pPr>
      <w: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E225D8" w:rsidRDefault="00E225D8">
      <w:pPr>
        <w:pStyle w:val="ConsPlusNormal"/>
        <w:spacing w:before="220"/>
        <w:ind w:firstLine="540"/>
        <w:jc w:val="both"/>
      </w:pPr>
      <w: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E225D8" w:rsidRDefault="00E225D8">
      <w:pPr>
        <w:pStyle w:val="ConsPlusNormal"/>
        <w:spacing w:before="220"/>
        <w:ind w:firstLine="540"/>
        <w:jc w:val="both"/>
      </w:pPr>
      <w: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E225D8" w:rsidRDefault="00E225D8">
      <w:pPr>
        <w:pStyle w:val="ConsPlusNormal"/>
        <w:spacing w:before="220"/>
        <w:ind w:firstLine="540"/>
        <w:jc w:val="both"/>
      </w:pPr>
      <w: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E225D8" w:rsidRDefault="00E225D8">
      <w:pPr>
        <w:pStyle w:val="ConsPlusNormal"/>
        <w:spacing w:before="220"/>
        <w:ind w:firstLine="540"/>
        <w:jc w:val="both"/>
      </w:pPr>
      <w:r>
        <w:t xml:space="preserve">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w:t>
      </w:r>
      <w:r>
        <w:lastRenderedPageBreak/>
        <w:t>конфиденциальности и безопасности содержащейся в них информации и (или) посредством сети "Интернет" в электронном и зашифрованном виде.</w:t>
      </w:r>
    </w:p>
    <w:p w:rsidR="00E225D8" w:rsidRDefault="00E225D8">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68">
        <w:r>
          <w:rPr>
            <w:color w:val="0000FF"/>
          </w:rPr>
          <w:t>порядка</w:t>
        </w:r>
      </w:hyperlink>
      <w:r>
        <w:t xml:space="preserve"> разработки, использования и хранения КИМ, устанавливаемого Рособрнадзором &lt;41&gt;. Разглашение информации, содержащейся в КИМ, запрещено.</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&lt;41&gt; </w:t>
      </w:r>
      <w:hyperlink r:id="rId69">
        <w:r>
          <w:rPr>
            <w:color w:val="0000FF"/>
          </w:rPr>
          <w:t>Часть 11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bookmarkStart w:id="19" w:name="P448"/>
      <w:bookmarkEnd w:id="19"/>
      <w: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E225D8" w:rsidRDefault="00E225D8">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E225D8" w:rsidRDefault="00E225D8">
      <w:pPr>
        <w:pStyle w:val="ConsPlusNormal"/>
        <w:spacing w:before="22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E225D8" w:rsidRDefault="00E225D8">
      <w:pPr>
        <w:pStyle w:val="ConsPlusNormal"/>
        <w:spacing w:before="220"/>
        <w:ind w:firstLine="540"/>
        <w:jc w:val="both"/>
      </w:pPr>
      <w: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E225D8" w:rsidRDefault="00E225D8">
      <w:pPr>
        <w:pStyle w:val="ConsPlusNormal"/>
        <w:spacing w:before="220"/>
        <w:ind w:firstLine="540"/>
        <w:jc w:val="both"/>
      </w:pPr>
      <w:bookmarkStart w:id="20" w:name="P452"/>
      <w:bookmarkEnd w:id="20"/>
      <w:r>
        <w:t>1) проведение ГИА в форме ГВЭ по обязательным учебным предметам в устной форме по желанию;</w:t>
      </w:r>
    </w:p>
    <w:p w:rsidR="00E225D8" w:rsidRDefault="00E225D8">
      <w:pPr>
        <w:pStyle w:val="ConsPlusNormal"/>
        <w:spacing w:before="220"/>
        <w:ind w:firstLine="540"/>
        <w:jc w:val="both"/>
      </w:pPr>
      <w: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E225D8" w:rsidRDefault="00E225D8">
      <w:pPr>
        <w:pStyle w:val="ConsPlusNormal"/>
        <w:spacing w:before="220"/>
        <w:ind w:firstLine="540"/>
        <w:jc w:val="both"/>
      </w:pPr>
      <w:r>
        <w:t>3) увеличение продолжительности итогового сочинения (изложения), экзаменов по учебным предметам - на 1,5 часа;</w:t>
      </w:r>
    </w:p>
    <w:p w:rsidR="00E225D8" w:rsidRDefault="00E225D8">
      <w:pPr>
        <w:pStyle w:val="ConsPlusNormal"/>
        <w:spacing w:before="220"/>
        <w:ind w:firstLine="540"/>
        <w:jc w:val="both"/>
      </w:pPr>
      <w:r>
        <w:t>4) организация питания и перерывов для проведения необходимых лечебных и профилактических мероприятий во время проведения экзамена;</w:t>
      </w:r>
    </w:p>
    <w:p w:rsidR="00E225D8" w:rsidRDefault="00E225D8">
      <w:pPr>
        <w:pStyle w:val="ConsPlusNormal"/>
        <w:spacing w:before="220"/>
        <w:ind w:firstLine="540"/>
        <w:jc w:val="both"/>
      </w:pPr>
      <w: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E225D8" w:rsidRDefault="00E225D8">
      <w:pPr>
        <w:pStyle w:val="ConsPlusNormal"/>
        <w:spacing w:before="220"/>
        <w:ind w:firstLine="540"/>
        <w:jc w:val="both"/>
      </w:pPr>
      <w:bookmarkStart w:id="21" w:name="P457"/>
      <w:bookmarkEnd w:id="21"/>
      <w:r>
        <w:t xml:space="preserve">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w:t>
      </w:r>
      <w:r>
        <w:lastRenderedPageBreak/>
        <w:t>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E225D8" w:rsidRDefault="00E225D8">
      <w:pPr>
        <w:pStyle w:val="ConsPlusNormal"/>
        <w:spacing w:before="220"/>
        <w:ind w:firstLine="540"/>
        <w:jc w:val="both"/>
      </w:pPr>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E225D8" w:rsidRDefault="00E225D8">
      <w:pPr>
        <w:pStyle w:val="ConsPlusNormal"/>
        <w:spacing w:before="220"/>
        <w:ind w:firstLine="540"/>
        <w:jc w:val="both"/>
      </w:pPr>
      <w:r>
        <w:t>2) использование на экзамене необходимых для выполнения заданий технических средств;</w:t>
      </w:r>
    </w:p>
    <w:p w:rsidR="00E225D8" w:rsidRDefault="00E225D8">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E225D8" w:rsidRDefault="00E225D8">
      <w:pPr>
        <w:pStyle w:val="ConsPlusNormal"/>
        <w:spacing w:before="220"/>
        <w:ind w:firstLine="540"/>
        <w:jc w:val="both"/>
      </w:pPr>
      <w:r>
        <w:t>4) привлечение при необходимости ассистента-сурдопереводчика (для глухих и слабослышащих участников экзаменов);</w:t>
      </w:r>
    </w:p>
    <w:p w:rsidR="00E225D8" w:rsidRDefault="00E225D8">
      <w:pPr>
        <w:pStyle w:val="ConsPlusNormal"/>
        <w:spacing w:before="220"/>
        <w:ind w:firstLine="540"/>
        <w:jc w:val="both"/>
      </w:pPr>
      <w:bookmarkStart w:id="22" w:name="P462"/>
      <w:bookmarkEnd w:id="22"/>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E225D8" w:rsidRDefault="00E225D8">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E225D8" w:rsidRDefault="00E225D8">
      <w:pPr>
        <w:pStyle w:val="ConsPlusNormal"/>
        <w:spacing w:before="220"/>
        <w:ind w:firstLine="540"/>
        <w:jc w:val="both"/>
      </w:pPr>
      <w:bookmarkStart w:id="23" w:name="P464"/>
      <w:bookmarkEnd w:id="23"/>
      <w:r>
        <w:t>7) выполнение письменной экзаменационной работы на компьютере по желанию.</w:t>
      </w:r>
    </w:p>
    <w:p w:rsidR="00E225D8" w:rsidRDefault="00E225D8">
      <w:pPr>
        <w:pStyle w:val="ConsPlusNormal"/>
        <w:spacing w:before="220"/>
        <w:ind w:firstLine="540"/>
        <w:jc w:val="both"/>
      </w:pPr>
      <w: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E225D8" w:rsidRDefault="00E225D8">
      <w:pPr>
        <w:pStyle w:val="ConsPlusNormal"/>
        <w:spacing w:before="220"/>
        <w:ind w:firstLine="540"/>
        <w:jc w:val="both"/>
      </w:pPr>
      <w: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&lt;42&gt; Санитарные правила </w:t>
      </w:r>
      <w:hyperlink r:id="rId70">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E225D8" w:rsidRDefault="00E225D8">
      <w:pPr>
        <w:pStyle w:val="ConsPlusNormal"/>
        <w:jc w:val="both"/>
      </w:pPr>
    </w:p>
    <w:p w:rsidR="00E225D8" w:rsidRDefault="00E225D8">
      <w:pPr>
        <w:pStyle w:val="ConsPlusNormal"/>
        <w:ind w:firstLine="540"/>
        <w:jc w:val="both"/>
      </w:pPr>
      <w:r>
        <w:t xml:space="preserve">Экзамены проводятся в ППЭ. Количество и места расположения ППЭ определяются исходя из </w:t>
      </w:r>
      <w:r>
        <w:lastRenderedPageBreak/>
        <w:t xml:space="preserve">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48">
        <w:r>
          <w:rPr>
            <w:color w:val="0000FF"/>
          </w:rPr>
          <w:t>пункте 58</w:t>
        </w:r>
      </w:hyperlink>
      <w: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&lt;43&gt; Санитарные правила </w:t>
      </w:r>
      <w:hyperlink r:id="rId7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E225D8" w:rsidRDefault="00E225D8">
      <w:pPr>
        <w:pStyle w:val="ConsPlusNormal"/>
        <w:jc w:val="both"/>
      </w:pPr>
    </w:p>
    <w:p w:rsidR="00E225D8" w:rsidRDefault="00E225D8">
      <w:pPr>
        <w:pStyle w:val="ConsPlusNormal"/>
        <w:ind w:firstLine="540"/>
        <w:jc w:val="both"/>
      </w:pPr>
      <w:r>
        <w:t>По решению ОИВ, учредителей, загранучреждений ППЭ оборудуются средствами подавления сигналов подвижной связи.</w:t>
      </w:r>
    </w:p>
    <w:p w:rsidR="00E225D8" w:rsidRDefault="00E225D8">
      <w:pPr>
        <w:pStyle w:val="ConsPlusNormal"/>
        <w:spacing w:before="220"/>
        <w:ind w:firstLine="540"/>
        <w:jc w:val="both"/>
      </w:pPr>
      <w:r>
        <w:t>ППЭ оборудуются стационарными и (или) переносными металлоискателями.</w:t>
      </w:r>
    </w:p>
    <w:p w:rsidR="00E225D8" w:rsidRDefault="00E225D8">
      <w:pPr>
        <w:pStyle w:val="ConsPlusNormal"/>
        <w:spacing w:before="220"/>
        <w:ind w:firstLine="540"/>
        <w:jc w:val="both"/>
      </w:pPr>
      <w:r>
        <w:t>Входом в ППЭ является место проведения уполномоченными лицами работ с использованием указанных металлоискателей.</w:t>
      </w:r>
    </w:p>
    <w:p w:rsidR="00E225D8" w:rsidRDefault="00E225D8">
      <w:pPr>
        <w:pStyle w:val="ConsPlusNormal"/>
        <w:spacing w:before="220"/>
        <w:ind w:firstLine="540"/>
        <w:jc w:val="both"/>
      </w:pPr>
      <w:r>
        <w:t>В здании (комплексе зданий), где расположен ППЭ, до входа в ППЭ выделяются:</w:t>
      </w:r>
    </w:p>
    <w:p w:rsidR="00E225D8" w:rsidRDefault="00E225D8">
      <w:pPr>
        <w:pStyle w:val="ConsPlusNormal"/>
        <w:spacing w:before="220"/>
        <w:ind w:firstLine="540"/>
        <w:jc w:val="both"/>
      </w:pPr>
      <w: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E225D8" w:rsidRDefault="00E225D8">
      <w:pPr>
        <w:pStyle w:val="ConsPlusNormal"/>
        <w:spacing w:before="220"/>
        <w:ind w:firstLine="540"/>
        <w:jc w:val="both"/>
      </w:pPr>
      <w:r>
        <w:t>2) помещение для представителей образовательных организаций, сопровождающих участников ГИА (далее - сопровождающие).</w:t>
      </w:r>
    </w:p>
    <w:p w:rsidR="00E225D8" w:rsidRDefault="00E225D8">
      <w:pPr>
        <w:pStyle w:val="ConsPlusNormal"/>
        <w:spacing w:before="220"/>
        <w:ind w:firstLine="540"/>
        <w:jc w:val="both"/>
      </w:pPr>
      <w:r>
        <w:t>63. В ППЭ выделяется Штаб ППЭ.</w:t>
      </w:r>
    </w:p>
    <w:p w:rsidR="00E225D8" w:rsidRDefault="00E225D8">
      <w:pPr>
        <w:pStyle w:val="ConsPlusNormal"/>
        <w:spacing w:before="220"/>
        <w:ind w:firstLine="540"/>
        <w:jc w:val="both"/>
      </w:pPr>
      <w: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E225D8" w:rsidRDefault="00E225D8">
      <w:pPr>
        <w:pStyle w:val="ConsPlusNormal"/>
        <w:spacing w:before="220"/>
        <w:ind w:firstLine="540"/>
        <w:jc w:val="both"/>
      </w:pPr>
      <w: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E225D8" w:rsidRDefault="00E225D8">
      <w:pPr>
        <w:pStyle w:val="ConsPlusNormal"/>
        <w:spacing w:before="220"/>
        <w:ind w:firstLine="540"/>
        <w:jc w:val="both"/>
      </w:pPr>
      <w:r>
        <w:t>В случае сканирования экзаменационных работ участников экзаменов в Штабе ППЭ указанное помещение обеспечивается компьютером и сканером.</w:t>
      </w:r>
    </w:p>
    <w:p w:rsidR="00E225D8" w:rsidRDefault="00E225D8">
      <w:pPr>
        <w:pStyle w:val="ConsPlusNormal"/>
        <w:spacing w:before="220"/>
        <w:ind w:firstLine="540"/>
        <w:jc w:val="both"/>
      </w:pPr>
      <w: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w:t>
      </w:r>
      <w:r>
        <w:lastRenderedPageBreak/>
        <w:t>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E225D8" w:rsidRDefault="00E225D8">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E225D8" w:rsidRDefault="00E225D8">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E225D8" w:rsidRDefault="00E225D8">
      <w:pPr>
        <w:pStyle w:val="ConsPlusNormal"/>
        <w:spacing w:before="220"/>
        <w:ind w:firstLine="540"/>
        <w:jc w:val="both"/>
      </w:pPr>
      <w:r>
        <w:t>64. В день проведения экзамена в аудиториях должны быть закрыты стенды, плакаты и иные материалы со справочно-познавательной информацией.</w:t>
      </w:r>
    </w:p>
    <w:p w:rsidR="00E225D8" w:rsidRDefault="00E225D8">
      <w:pPr>
        <w:pStyle w:val="ConsPlusNormal"/>
        <w:spacing w:before="220"/>
        <w:ind w:firstLine="540"/>
        <w:jc w:val="both"/>
      </w:pPr>
      <w:r>
        <w:t>Для каждого участника экзамена организуется отдельное рабочее место.</w:t>
      </w:r>
    </w:p>
    <w:p w:rsidR="00E225D8" w:rsidRDefault="00E225D8">
      <w:pPr>
        <w:pStyle w:val="ConsPlusNormal"/>
        <w:spacing w:before="220"/>
        <w:ind w:firstLine="540"/>
        <w:jc w:val="both"/>
      </w:pPr>
      <w:r>
        <w:t xml:space="preserve">В случаях, установленных </w:t>
      </w:r>
      <w:hyperlink w:anchor="P462">
        <w:r>
          <w:rPr>
            <w:color w:val="0000FF"/>
          </w:rPr>
          <w:t>подпунктами 5</w:t>
        </w:r>
      </w:hyperlink>
      <w:r>
        <w:t xml:space="preserve"> и </w:t>
      </w:r>
      <w:hyperlink w:anchor="P464">
        <w:r>
          <w:rPr>
            <w:color w:val="0000FF"/>
          </w:rPr>
          <w:t>7 пункта 60</w:t>
        </w:r>
      </w:hyperlink>
      <w:r>
        <w:t xml:space="preserve">, </w:t>
      </w:r>
      <w:hyperlink w:anchor="P533">
        <w:r>
          <w:rPr>
            <w:color w:val="0000FF"/>
          </w:rPr>
          <w:t>пунктами 69</w:t>
        </w:r>
      </w:hyperlink>
      <w:r>
        <w:t xml:space="preserve">, </w:t>
      </w:r>
      <w:hyperlink w:anchor="P574">
        <w:r>
          <w:rPr>
            <w:color w:val="0000FF"/>
          </w:rPr>
          <w:t>74</w:t>
        </w:r>
      </w:hyperlink>
      <w:r>
        <w:t xml:space="preserve"> - </w:t>
      </w:r>
      <w:hyperlink w:anchor="P583">
        <w:r>
          <w:rPr>
            <w:color w:val="0000FF"/>
          </w:rPr>
          <w:t>76</w:t>
        </w:r>
      </w:hyperlink>
      <w:r>
        <w:t xml:space="preserve">, </w:t>
      </w:r>
      <w:hyperlink w:anchor="P593">
        <w:r>
          <w:rPr>
            <w:color w:val="0000FF"/>
          </w:rPr>
          <w:t>78</w:t>
        </w:r>
      </w:hyperlink>
      <w: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E225D8" w:rsidRDefault="00E225D8">
      <w:pPr>
        <w:pStyle w:val="ConsPlusNormal"/>
        <w:spacing w:before="220"/>
        <w:ind w:firstLine="540"/>
        <w:jc w:val="both"/>
      </w:pPr>
      <w: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E225D8" w:rsidRDefault="00E225D8">
      <w:pPr>
        <w:pStyle w:val="ConsPlusNormal"/>
        <w:spacing w:before="220"/>
        <w:ind w:firstLine="540"/>
        <w:jc w:val="both"/>
      </w:pPr>
      <w:r>
        <w:t>Аудитории оборудуются средствами видеонаблюдения без трансляции проведения экзаменов в сети "Интернет" по согласованию с Рособрнадзором.</w:t>
      </w:r>
    </w:p>
    <w:p w:rsidR="00E225D8" w:rsidRDefault="00E225D8">
      <w:pPr>
        <w:pStyle w:val="ConsPlusNormal"/>
        <w:spacing w:before="220"/>
        <w:ind w:firstLine="540"/>
        <w:jc w:val="both"/>
      </w:pPr>
      <w:r>
        <w:t>Иные помещения ППЭ оборудуются средствами видеонаблюдения по решению ОИВ, учредителей, загранучреждений.</w:t>
      </w:r>
    </w:p>
    <w:p w:rsidR="00E225D8" w:rsidRDefault="00E225D8">
      <w:pPr>
        <w:pStyle w:val="ConsPlusNormal"/>
        <w:spacing w:before="220"/>
        <w:ind w:firstLine="540"/>
        <w:jc w:val="both"/>
      </w:pPr>
      <w: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E225D8" w:rsidRDefault="00E225D8">
      <w:pPr>
        <w:pStyle w:val="ConsPlusNormal"/>
        <w:spacing w:before="220"/>
        <w:ind w:firstLine="540"/>
        <w:jc w:val="both"/>
      </w:pPr>
      <w: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E225D8" w:rsidRDefault="00E225D8">
      <w:pPr>
        <w:pStyle w:val="ConsPlusNormal"/>
        <w:spacing w:before="220"/>
        <w:ind w:firstLine="540"/>
        <w:jc w:val="both"/>
      </w:pPr>
      <w:bookmarkStart w:id="24" w:name="P495"/>
      <w:bookmarkEnd w:id="24"/>
      <w: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80">
        <w:r>
          <w:rPr>
            <w:color w:val="0000FF"/>
          </w:rPr>
          <w:t>пунктом 90</w:t>
        </w:r>
      </w:hyperlink>
      <w:r>
        <w:t xml:space="preserve"> Порядка.</w:t>
      </w:r>
    </w:p>
    <w:p w:rsidR="00E225D8" w:rsidRDefault="00E225D8">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E225D8" w:rsidRDefault="00E225D8">
      <w:pPr>
        <w:pStyle w:val="ConsPlusNormal"/>
        <w:spacing w:before="220"/>
        <w:ind w:firstLine="540"/>
        <w:jc w:val="both"/>
      </w:pPr>
      <w:r>
        <w:t xml:space="preserve">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w:t>
      </w:r>
      <w:r>
        <w:lastRenderedPageBreak/>
        <w:t>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E225D8" w:rsidRDefault="00E225D8">
      <w:pPr>
        <w:pStyle w:val="ConsPlusNormal"/>
        <w:spacing w:before="220"/>
        <w:ind w:firstLine="540"/>
        <w:jc w:val="both"/>
      </w:pPr>
      <w:bookmarkStart w:id="25" w:name="P498"/>
      <w:bookmarkEnd w:id="25"/>
      <w:r>
        <w:t>66. В день проведения экзамена в ППЭ присутствуют:</w:t>
      </w:r>
    </w:p>
    <w:p w:rsidR="00E225D8" w:rsidRDefault="00E225D8">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E225D8" w:rsidRDefault="00E225D8">
      <w:pPr>
        <w:pStyle w:val="ConsPlusNormal"/>
        <w:spacing w:before="220"/>
        <w:ind w:firstLine="540"/>
        <w:jc w:val="both"/>
      </w:pPr>
      <w:bookmarkStart w:id="26" w:name="P500"/>
      <w:bookmarkEnd w:id="26"/>
      <w:r>
        <w:t>2) руководитель ППЭ и организаторы, осуществляющие организацию и проведение экзаменов в ППЭ в соответствии с требованиями Порядка;</w:t>
      </w:r>
    </w:p>
    <w:p w:rsidR="00E225D8" w:rsidRDefault="00E225D8">
      <w:pPr>
        <w:pStyle w:val="ConsPlusNormal"/>
        <w:spacing w:before="220"/>
        <w:ind w:firstLine="540"/>
        <w:jc w:val="both"/>
      </w:pPr>
      <w:r>
        <w:t>3) не менее одного члена ГЭК;</w:t>
      </w:r>
    </w:p>
    <w:p w:rsidR="00E225D8" w:rsidRDefault="00E225D8">
      <w:pPr>
        <w:pStyle w:val="ConsPlusNormal"/>
        <w:spacing w:before="220"/>
        <w:ind w:firstLine="540"/>
        <w:jc w:val="both"/>
      </w:pPr>
      <w:bookmarkStart w:id="27" w:name="P502"/>
      <w:bookmarkEnd w:id="27"/>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E225D8" w:rsidRDefault="00E225D8">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E225D8" w:rsidRDefault="00E225D8">
      <w:pPr>
        <w:pStyle w:val="ConsPlusNormal"/>
        <w:spacing w:before="220"/>
        <w:ind w:firstLine="540"/>
        <w:jc w:val="both"/>
      </w:pPr>
      <w:r>
        <w:t>6) медицинские работники;</w:t>
      </w:r>
    </w:p>
    <w:p w:rsidR="00E225D8" w:rsidRDefault="00E225D8">
      <w:pPr>
        <w:pStyle w:val="ConsPlusNormal"/>
        <w:spacing w:before="220"/>
        <w:ind w:firstLine="540"/>
        <w:jc w:val="both"/>
      </w:pPr>
      <w:bookmarkStart w:id="28" w:name="P505"/>
      <w:bookmarkEnd w:id="28"/>
      <w:r>
        <w:t xml:space="preserve">7) ассистенты, оказывающие лицам, указанным в </w:t>
      </w:r>
      <w:hyperlink w:anchor="P457">
        <w:r>
          <w:rPr>
            <w:color w:val="0000FF"/>
          </w:rPr>
          <w:t>пункте 60</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E225D8" w:rsidRDefault="00E225D8">
      <w:pPr>
        <w:pStyle w:val="ConsPlusNormal"/>
        <w:spacing w:before="220"/>
        <w:ind w:firstLine="540"/>
        <w:jc w:val="both"/>
      </w:pPr>
      <w:bookmarkStart w:id="29" w:name="P506"/>
      <w:bookmarkEnd w:id="29"/>
      <w:r>
        <w:t>8) экзаменаторы-собеседники (при проведении ГВЭ в устной форме).</w:t>
      </w:r>
    </w:p>
    <w:p w:rsidR="00E225D8" w:rsidRDefault="00E225D8">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E225D8" w:rsidRDefault="00E225D8">
      <w:pPr>
        <w:pStyle w:val="ConsPlusNormal"/>
        <w:spacing w:before="220"/>
        <w:ind w:firstLine="540"/>
        <w:jc w:val="both"/>
      </w:pPr>
      <w: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E225D8" w:rsidRDefault="00E225D8">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&lt;44&gt; </w:t>
      </w:r>
      <w:hyperlink r:id="rId72">
        <w:r>
          <w:rPr>
            <w:color w:val="0000FF"/>
          </w:rPr>
          <w:t>Статья 14</w:t>
        </w:r>
      </w:hyperlink>
      <w:r>
        <w:t xml:space="preserve"> Семейного кодекса Российской Федерации.</w:t>
      </w:r>
    </w:p>
    <w:p w:rsidR="00E225D8" w:rsidRDefault="00E225D8">
      <w:pPr>
        <w:pStyle w:val="ConsPlusNormal"/>
        <w:jc w:val="both"/>
      </w:pPr>
    </w:p>
    <w:p w:rsidR="00E225D8" w:rsidRDefault="00E225D8">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E225D8" w:rsidRDefault="00E225D8">
      <w:pPr>
        <w:pStyle w:val="ConsPlusNormal"/>
        <w:spacing w:before="220"/>
        <w:ind w:firstLine="540"/>
        <w:jc w:val="both"/>
      </w:pPr>
      <w:bookmarkStart w:id="30" w:name="P514"/>
      <w:bookmarkEnd w:id="30"/>
      <w:r>
        <w:lastRenderedPageBreak/>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E225D8" w:rsidRDefault="00E225D8">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E225D8" w:rsidRDefault="00E225D8">
      <w:pPr>
        <w:pStyle w:val="ConsPlusNormal"/>
        <w:spacing w:before="220"/>
        <w:ind w:firstLine="540"/>
        <w:jc w:val="both"/>
      </w:pPr>
      <w: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E225D8" w:rsidRDefault="00E225D8">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E225D8" w:rsidRDefault="00E225D8">
      <w:pPr>
        <w:pStyle w:val="ConsPlusNormal"/>
        <w:spacing w:before="220"/>
        <w:ind w:firstLine="540"/>
        <w:jc w:val="both"/>
      </w:pPr>
      <w:r>
        <w:t xml:space="preserve">68. Допуск в ППЭ лиц, указанных в </w:t>
      </w:r>
      <w:hyperlink w:anchor="P514">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E225D8" w:rsidRDefault="00E225D8">
      <w:pPr>
        <w:pStyle w:val="ConsPlusNormal"/>
        <w:spacing w:before="220"/>
        <w:ind w:firstLine="540"/>
        <w:jc w:val="both"/>
      </w:pPr>
      <w:r>
        <w:t xml:space="preserve">Допуск участников экзаменов, а также лиц, указанных в </w:t>
      </w:r>
      <w:hyperlink w:anchor="P500">
        <w:r>
          <w:rPr>
            <w:color w:val="0000FF"/>
          </w:rPr>
          <w:t>подпунктах 2</w:t>
        </w:r>
      </w:hyperlink>
      <w:r>
        <w:t xml:space="preserve"> - </w:t>
      </w:r>
      <w:hyperlink w:anchor="P502">
        <w:r>
          <w:rPr>
            <w:color w:val="0000FF"/>
          </w:rPr>
          <w:t>4</w:t>
        </w:r>
      </w:hyperlink>
      <w:r>
        <w:t xml:space="preserve">, </w:t>
      </w:r>
      <w:hyperlink w:anchor="P505">
        <w:r>
          <w:rPr>
            <w:color w:val="0000FF"/>
          </w:rPr>
          <w:t>7</w:t>
        </w:r>
      </w:hyperlink>
      <w:r>
        <w:t xml:space="preserve"> - </w:t>
      </w:r>
      <w:hyperlink w:anchor="P506">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E225D8" w:rsidRDefault="00E225D8">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E225D8" w:rsidRDefault="00E225D8">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E225D8" w:rsidRDefault="00E225D8">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E225D8" w:rsidRDefault="00E225D8">
      <w:pPr>
        <w:pStyle w:val="ConsPlusNormal"/>
        <w:spacing w:before="220"/>
        <w:ind w:firstLine="540"/>
        <w:jc w:val="both"/>
      </w:pPr>
      <w: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48">
        <w:r>
          <w:rPr>
            <w:color w:val="0000FF"/>
          </w:rPr>
          <w:t>абзацем восьмым пункта 70</w:t>
        </w:r>
      </w:hyperlink>
      <w:r>
        <w:t xml:space="preserve"> Порядка, не продлевается, инструктаж, проводимый организаторами в соответствии с </w:t>
      </w:r>
      <w:hyperlink w:anchor="P543">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&lt;45&gt; </w:t>
      </w:r>
      <w:hyperlink r:id="rId73">
        <w:r>
          <w:rPr>
            <w:color w:val="0000FF"/>
          </w:rPr>
          <w:t>Часть 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w:t>
      </w:r>
      <w:r>
        <w:lastRenderedPageBreak/>
        <w:t>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E225D8" w:rsidRDefault="00E225D8">
      <w:pPr>
        <w:pStyle w:val="ConsPlusNormal"/>
        <w:spacing w:before="220"/>
        <w:ind w:firstLine="540"/>
        <w:jc w:val="both"/>
      </w:pPr>
      <w:bookmarkStart w:id="31" w:name="P528"/>
      <w:bookmarkEnd w:id="31"/>
      <w: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26">
        <w:r>
          <w:rPr>
            <w:color w:val="0000FF"/>
          </w:rPr>
          <w:t>пунктом 55</w:t>
        </w:r>
      </w:hyperlink>
      <w:r>
        <w:t xml:space="preserve"> Порядка.</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&lt;46&gt; </w:t>
      </w:r>
      <w:hyperlink r:id="rId74">
        <w:r>
          <w:rPr>
            <w:color w:val="0000FF"/>
          </w:rPr>
          <w:t>Часть 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Лица, указанные в </w:t>
      </w:r>
      <w:hyperlink w:anchor="P498">
        <w:r>
          <w:rPr>
            <w:color w:val="0000FF"/>
          </w:rPr>
          <w:t>пункте 66</w:t>
        </w:r>
      </w:hyperlink>
      <w: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E225D8" w:rsidRDefault="00E225D8">
      <w:pPr>
        <w:pStyle w:val="ConsPlusNormal"/>
        <w:spacing w:before="220"/>
        <w:ind w:firstLine="540"/>
        <w:jc w:val="both"/>
      </w:pPr>
      <w:bookmarkStart w:id="32" w:name="P533"/>
      <w:bookmarkEnd w:id="32"/>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E225D8" w:rsidRDefault="00E225D8">
      <w:pPr>
        <w:pStyle w:val="ConsPlusNormal"/>
        <w:spacing w:before="220"/>
        <w:ind w:firstLine="540"/>
        <w:jc w:val="both"/>
      </w:pPr>
      <w: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E225D8" w:rsidRDefault="00E225D8">
      <w:pPr>
        <w:pStyle w:val="ConsPlusNormal"/>
        <w:spacing w:before="220"/>
        <w:ind w:firstLine="540"/>
        <w:jc w:val="both"/>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E225D8" w:rsidRDefault="00E225D8">
      <w:pPr>
        <w:pStyle w:val="ConsPlusNormal"/>
        <w:spacing w:before="220"/>
        <w:ind w:firstLine="540"/>
        <w:jc w:val="both"/>
      </w:pPr>
      <w: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E225D8" w:rsidRDefault="00E225D8">
      <w:pPr>
        <w:pStyle w:val="ConsPlusNormal"/>
        <w:spacing w:before="220"/>
        <w:ind w:firstLine="540"/>
        <w:jc w:val="both"/>
      </w:pPr>
      <w: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E225D8" w:rsidRDefault="00E225D8">
      <w:pPr>
        <w:pStyle w:val="ConsPlusNormal"/>
        <w:spacing w:before="220"/>
        <w:ind w:firstLine="540"/>
        <w:jc w:val="both"/>
      </w:pPr>
      <w: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48">
        <w:r>
          <w:rPr>
            <w:color w:val="0000FF"/>
          </w:rPr>
          <w:t>пункте 58</w:t>
        </w:r>
      </w:hyperlink>
      <w:r>
        <w:t xml:space="preserve"> Порядка, осуществляется индивидуально с учетом состояния их здоровья, особенностей психофизического развития.</w:t>
      </w:r>
    </w:p>
    <w:p w:rsidR="00E225D8" w:rsidRDefault="00E225D8">
      <w:pPr>
        <w:pStyle w:val="ConsPlusNormal"/>
        <w:spacing w:before="220"/>
        <w:ind w:firstLine="540"/>
        <w:jc w:val="both"/>
      </w:pPr>
      <w:r>
        <w:t xml:space="preserve">Организаторы распределяются по аудиториям исходя из того, что в каждой аудитории </w:t>
      </w:r>
      <w:r>
        <w:lastRenderedPageBreak/>
        <w:t>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E225D8" w:rsidRDefault="00E225D8">
      <w:pPr>
        <w:pStyle w:val="ConsPlusNormal"/>
        <w:spacing w:before="220"/>
        <w:ind w:firstLine="540"/>
        <w:jc w:val="both"/>
      </w:pPr>
      <w: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E225D8" w:rsidRDefault="00E225D8">
      <w:pPr>
        <w:pStyle w:val="ConsPlusNormal"/>
        <w:spacing w:before="220"/>
        <w:ind w:firstLine="540"/>
        <w:jc w:val="both"/>
      </w:pPr>
      <w: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E225D8" w:rsidRDefault="00E225D8">
      <w:pPr>
        <w:pStyle w:val="ConsPlusNormal"/>
        <w:spacing w:before="220"/>
        <w:ind w:firstLine="540"/>
        <w:jc w:val="both"/>
      </w:pPr>
      <w:r>
        <w:t>Экзамен проводится в спокойной и доброжелательной обстановке.</w:t>
      </w:r>
    </w:p>
    <w:p w:rsidR="00E225D8" w:rsidRDefault="00E225D8">
      <w:pPr>
        <w:pStyle w:val="ConsPlusNormal"/>
        <w:spacing w:before="220"/>
        <w:ind w:firstLine="540"/>
        <w:jc w:val="both"/>
      </w:pPr>
      <w:bookmarkStart w:id="33" w:name="P543"/>
      <w:bookmarkEnd w:id="33"/>
      <w: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E225D8" w:rsidRDefault="00E225D8">
      <w:pPr>
        <w:pStyle w:val="ConsPlusNormal"/>
        <w:spacing w:before="220"/>
        <w:ind w:firstLine="540"/>
        <w:jc w:val="both"/>
      </w:pPr>
      <w:r>
        <w:t>Организаторы информируют участников экзаменов о том, что записи на КИМ и черновиках не обрабатываются и не проверяются.</w:t>
      </w:r>
    </w:p>
    <w:p w:rsidR="00E225D8" w:rsidRDefault="00E225D8">
      <w:pPr>
        <w:pStyle w:val="ConsPlusNormal"/>
        <w:spacing w:before="220"/>
        <w:ind w:firstLine="540"/>
        <w:jc w:val="both"/>
      </w:pPr>
      <w: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E225D8" w:rsidRDefault="00E225D8">
      <w:pPr>
        <w:pStyle w:val="ConsPlusNormal"/>
        <w:spacing w:before="220"/>
        <w:ind w:firstLine="540"/>
        <w:jc w:val="both"/>
      </w:pPr>
      <w: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E225D8" w:rsidRDefault="00E225D8">
      <w:pPr>
        <w:pStyle w:val="ConsPlusNormal"/>
        <w:spacing w:before="220"/>
        <w:ind w:firstLine="540"/>
        <w:jc w:val="both"/>
      </w:pPr>
      <w: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E225D8" w:rsidRDefault="00E225D8">
      <w:pPr>
        <w:pStyle w:val="ConsPlusNormal"/>
        <w:spacing w:before="220"/>
        <w:ind w:firstLine="540"/>
        <w:jc w:val="both"/>
      </w:pPr>
      <w:bookmarkStart w:id="34" w:name="P548"/>
      <w:bookmarkEnd w:id="34"/>
      <w: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E225D8" w:rsidRDefault="00E225D8">
      <w:pPr>
        <w:pStyle w:val="ConsPlusNormal"/>
        <w:spacing w:before="220"/>
        <w:ind w:firstLine="540"/>
        <w:jc w:val="both"/>
      </w:pPr>
      <w: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E225D8" w:rsidRDefault="00E225D8">
      <w:pPr>
        <w:pStyle w:val="ConsPlusNormal"/>
        <w:spacing w:before="220"/>
        <w:ind w:firstLine="540"/>
        <w:jc w:val="both"/>
      </w:pPr>
      <w: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E225D8" w:rsidRDefault="00E225D8">
      <w:pPr>
        <w:pStyle w:val="ConsPlusNormal"/>
        <w:spacing w:before="220"/>
        <w:ind w:firstLine="540"/>
        <w:jc w:val="both"/>
      </w:pPr>
      <w:r>
        <w:lastRenderedPageBreak/>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E225D8" w:rsidRDefault="00E225D8">
      <w:pPr>
        <w:pStyle w:val="ConsPlusNormal"/>
        <w:spacing w:before="220"/>
        <w:ind w:firstLine="540"/>
        <w:jc w:val="both"/>
      </w:pPr>
      <w: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E225D8" w:rsidRDefault="00E225D8">
      <w:pPr>
        <w:pStyle w:val="ConsPlusNormal"/>
        <w:spacing w:before="220"/>
        <w:ind w:firstLine="540"/>
        <w:jc w:val="both"/>
      </w:pPr>
      <w: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E225D8" w:rsidRDefault="00E225D8">
      <w:pPr>
        <w:pStyle w:val="ConsPlusNormal"/>
        <w:spacing w:before="220"/>
        <w:ind w:firstLine="540"/>
        <w:jc w:val="both"/>
      </w:pPr>
      <w:r>
        <w:t>1) гелевая или капиллярная ручка с чернилами черного цвета;</w:t>
      </w:r>
    </w:p>
    <w:p w:rsidR="00E225D8" w:rsidRDefault="00E225D8">
      <w:pPr>
        <w:pStyle w:val="ConsPlusNormal"/>
        <w:spacing w:before="220"/>
        <w:ind w:firstLine="540"/>
        <w:jc w:val="both"/>
      </w:pPr>
      <w:r>
        <w:t>2) документ, удостоверяющий личность;</w:t>
      </w:r>
    </w:p>
    <w:p w:rsidR="00E225D8" w:rsidRDefault="00E225D8">
      <w:pPr>
        <w:pStyle w:val="ConsPlusNormal"/>
        <w:spacing w:before="220"/>
        <w:ind w:firstLine="540"/>
        <w:jc w:val="both"/>
      </w:pPr>
      <w:r>
        <w:t>3) средства обучения и воспитания &lt;47&gt;;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&lt;47&gt; </w:t>
      </w:r>
      <w:hyperlink r:id="rId75">
        <w:r>
          <w:rPr>
            <w:color w:val="0000FF"/>
          </w:rPr>
          <w:t>Часть 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4) лекарства (при необходимости);</w:t>
      </w:r>
    </w:p>
    <w:p w:rsidR="00E225D8" w:rsidRDefault="00E225D8">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E225D8" w:rsidRDefault="00E225D8">
      <w:pPr>
        <w:pStyle w:val="ConsPlusNormal"/>
        <w:spacing w:before="220"/>
        <w:ind w:firstLine="540"/>
        <w:jc w:val="both"/>
      </w:pPr>
      <w:r>
        <w:t xml:space="preserve">6) специальные технические средства (для лиц, указанных в </w:t>
      </w:r>
      <w:hyperlink w:anchor="P457">
        <w:r>
          <w:rPr>
            <w:color w:val="0000FF"/>
          </w:rPr>
          <w:t>пункте 60</w:t>
        </w:r>
      </w:hyperlink>
      <w:r>
        <w:t xml:space="preserve"> Порядка) (при необходимости);</w:t>
      </w:r>
    </w:p>
    <w:p w:rsidR="00E225D8" w:rsidRDefault="00E225D8">
      <w:pPr>
        <w:pStyle w:val="ConsPlusNormal"/>
        <w:spacing w:before="220"/>
        <w:ind w:firstLine="540"/>
        <w:jc w:val="both"/>
      </w:pPr>
      <w:r>
        <w:t>7) черновики, выданные в ППЭ.</w:t>
      </w:r>
    </w:p>
    <w:p w:rsidR="00E225D8" w:rsidRDefault="00E225D8">
      <w:pPr>
        <w:pStyle w:val="ConsPlusNormal"/>
        <w:spacing w:before="220"/>
        <w:ind w:firstLine="540"/>
        <w:jc w:val="both"/>
      </w:pPr>
      <w: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E225D8" w:rsidRDefault="00E225D8">
      <w:pPr>
        <w:pStyle w:val="ConsPlusNormal"/>
        <w:spacing w:before="220"/>
        <w:ind w:firstLine="540"/>
        <w:jc w:val="both"/>
      </w:pPr>
      <w:bookmarkStart w:id="35" w:name="P565"/>
      <w:bookmarkEnd w:id="35"/>
      <w: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E225D8" w:rsidRDefault="00E225D8">
      <w:pPr>
        <w:pStyle w:val="ConsPlusNormal"/>
        <w:spacing w:before="220"/>
        <w:ind w:firstLine="540"/>
        <w:jc w:val="both"/>
      </w:pPr>
      <w:r>
        <w:t>В день проведения экзамена в ППЭ запрещается:</w:t>
      </w:r>
    </w:p>
    <w:p w:rsidR="00E225D8" w:rsidRDefault="00E225D8">
      <w:pPr>
        <w:pStyle w:val="ConsPlusNormal"/>
        <w:spacing w:before="220"/>
        <w:ind w:firstLine="540"/>
        <w:jc w:val="both"/>
      </w:pPr>
      <w:r>
        <w:t xml:space="preserve">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w:t>
      </w:r>
      <w:r>
        <w:lastRenderedPageBreak/>
        <w:t>и (или) электронном носителях, фотографировать экзаменационные материалы, черновики;</w:t>
      </w:r>
    </w:p>
    <w:p w:rsidR="00E225D8" w:rsidRDefault="00E225D8">
      <w:pPr>
        <w:pStyle w:val="ConsPlusNormal"/>
        <w:spacing w:before="220"/>
        <w:ind w:firstLine="540"/>
        <w:jc w:val="both"/>
      </w:pPr>
      <w: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498">
        <w:r>
          <w:rPr>
            <w:color w:val="0000FF"/>
          </w:rPr>
          <w:t>пунктом 66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Pr>
            <w:color w:val="0000FF"/>
          </w:rPr>
          <w:t>пунктами 77</w:t>
        </w:r>
      </w:hyperlink>
      <w:r>
        <w:t xml:space="preserve"> и </w:t>
      </w:r>
      <w:hyperlink w:anchor="P593">
        <w:r>
          <w:rPr>
            <w:color w:val="0000FF"/>
          </w:rPr>
          <w:t>78</w:t>
        </w:r>
      </w:hyperlink>
      <w:r>
        <w:t xml:space="preserve"> Порядка), фотографировать экзаменационные материалы, черновики;</w:t>
      </w:r>
    </w:p>
    <w:p w:rsidR="00E225D8" w:rsidRDefault="00E225D8">
      <w:pPr>
        <w:pStyle w:val="ConsPlusNormal"/>
        <w:spacing w:before="220"/>
        <w:ind w:firstLine="540"/>
        <w:jc w:val="both"/>
      </w:pPr>
      <w:bookmarkStart w:id="36" w:name="P569"/>
      <w:bookmarkEnd w:id="36"/>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98">
        <w:r>
          <w:rPr>
            <w:color w:val="0000FF"/>
          </w:rPr>
          <w:t>пунктом 66</w:t>
        </w:r>
      </w:hyperlink>
      <w: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86">
        <w:r>
          <w:rPr>
            <w:color w:val="0000FF"/>
          </w:rPr>
          <w:t>пунктами 77</w:t>
        </w:r>
      </w:hyperlink>
      <w:r>
        <w:t xml:space="preserve"> и </w:t>
      </w:r>
      <w:hyperlink w:anchor="P593">
        <w:r>
          <w:rPr>
            <w:color w:val="0000FF"/>
          </w:rPr>
          <w:t>78</w:t>
        </w:r>
      </w:hyperlink>
      <w:r>
        <w:t xml:space="preserve"> Порядка), фотографировать экзаменационные материалы, черновики.</w:t>
      </w:r>
    </w:p>
    <w:p w:rsidR="00E225D8" w:rsidRDefault="00E225D8">
      <w:pPr>
        <w:pStyle w:val="ConsPlusNormal"/>
        <w:spacing w:before="220"/>
        <w:ind w:firstLine="540"/>
        <w:jc w:val="both"/>
      </w:pPr>
      <w:r>
        <w:t xml:space="preserve">Лицам, указанным в </w:t>
      </w:r>
      <w:hyperlink w:anchor="P569">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E225D8" w:rsidRDefault="00E225D8">
      <w:pPr>
        <w:pStyle w:val="ConsPlusNormal"/>
        <w:spacing w:before="220"/>
        <w:ind w:firstLine="540"/>
        <w:jc w:val="both"/>
      </w:pPr>
      <w:bookmarkStart w:id="37" w:name="P571"/>
      <w:bookmarkEnd w:id="37"/>
      <w:r>
        <w:t xml:space="preserve">73. Лица, допустившие нарушение требований, установленных </w:t>
      </w:r>
      <w:hyperlink w:anchor="P565">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E225D8" w:rsidRDefault="00E225D8">
      <w:pPr>
        <w:pStyle w:val="ConsPlusNormal"/>
        <w:spacing w:before="220"/>
        <w:ind w:firstLine="540"/>
        <w:jc w:val="both"/>
      </w:pPr>
      <w: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26">
        <w:r>
          <w:rPr>
            <w:color w:val="0000FF"/>
          </w:rPr>
          <w:t>пунктом 55</w:t>
        </w:r>
      </w:hyperlink>
      <w:r>
        <w:t xml:space="preserve"> Порядка.</w:t>
      </w:r>
    </w:p>
    <w:p w:rsidR="00E225D8" w:rsidRDefault="00E225D8">
      <w:pPr>
        <w:pStyle w:val="ConsPlusNormal"/>
        <w:spacing w:before="220"/>
        <w:ind w:firstLine="540"/>
        <w:jc w:val="both"/>
      </w:pPr>
      <w:r>
        <w:lastRenderedPageBreak/>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E225D8" w:rsidRDefault="00E225D8">
      <w:pPr>
        <w:pStyle w:val="ConsPlusNormal"/>
        <w:spacing w:before="220"/>
        <w:ind w:firstLine="540"/>
        <w:jc w:val="both"/>
      </w:pPr>
      <w:bookmarkStart w:id="38" w:name="P574"/>
      <w:bookmarkEnd w:id="38"/>
      <w: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E225D8" w:rsidRDefault="00E225D8">
      <w:pPr>
        <w:pStyle w:val="ConsPlusNormal"/>
        <w:spacing w:before="220"/>
        <w:ind w:firstLine="540"/>
        <w:jc w:val="both"/>
      </w:pPr>
      <w: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E225D8" w:rsidRDefault="00E225D8">
      <w:pPr>
        <w:pStyle w:val="ConsPlusNormal"/>
        <w:spacing w:before="22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E225D8" w:rsidRDefault="00E225D8">
      <w:pPr>
        <w:pStyle w:val="ConsPlusNormal"/>
        <w:spacing w:before="220"/>
        <w:ind w:firstLine="540"/>
        <w:jc w:val="both"/>
      </w:pPr>
      <w: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E225D8" w:rsidRDefault="00E225D8">
      <w:pPr>
        <w:pStyle w:val="ConsPlusNormal"/>
        <w:spacing w:before="220"/>
        <w:ind w:firstLine="540"/>
        <w:jc w:val="both"/>
      </w:pPr>
      <w: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E225D8" w:rsidRDefault="00E225D8">
      <w:pPr>
        <w:pStyle w:val="ConsPlusNormal"/>
        <w:spacing w:before="220"/>
        <w:ind w:firstLine="540"/>
        <w:jc w:val="both"/>
      </w:pPr>
      <w: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E225D8" w:rsidRDefault="00E225D8">
      <w:pPr>
        <w:pStyle w:val="ConsPlusNormal"/>
        <w:spacing w:before="220"/>
        <w:ind w:firstLine="540"/>
        <w:jc w:val="both"/>
      </w:pPr>
      <w:r>
        <w:t>75. При проведении ГВЭ в устной форме устные ответы участника ГВЭ записываются средствами цифровой аудиозаписи.</w:t>
      </w:r>
    </w:p>
    <w:p w:rsidR="00E225D8" w:rsidRDefault="00E225D8">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E225D8" w:rsidRDefault="00E225D8">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E225D8" w:rsidRDefault="00E225D8">
      <w:pPr>
        <w:pStyle w:val="ConsPlusNormal"/>
        <w:spacing w:before="220"/>
        <w:ind w:firstLine="540"/>
        <w:jc w:val="both"/>
      </w:pPr>
      <w:bookmarkStart w:id="39" w:name="P583"/>
      <w:bookmarkEnd w:id="39"/>
      <w:r>
        <w:t xml:space="preserve">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w:t>
      </w:r>
      <w:r>
        <w:lastRenderedPageBreak/>
        <w:t>оснащаются компьютерной техникой, не имеющей доступа к сети "Интернет", с установленным специализированным программным обеспечением.</w:t>
      </w:r>
    </w:p>
    <w:p w:rsidR="00E225D8" w:rsidRDefault="00E225D8">
      <w:pPr>
        <w:pStyle w:val="ConsPlusNormal"/>
        <w:spacing w:before="220"/>
        <w:ind w:firstLine="540"/>
        <w:jc w:val="both"/>
      </w:pPr>
      <w: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E225D8" w:rsidRDefault="00E225D8">
      <w:pPr>
        <w:pStyle w:val="ConsPlusNormal"/>
        <w:spacing w:before="220"/>
        <w:ind w:firstLine="540"/>
        <w:jc w:val="both"/>
      </w:pPr>
      <w: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E225D8" w:rsidRDefault="00E225D8">
      <w:pPr>
        <w:pStyle w:val="ConsPlusNormal"/>
        <w:spacing w:before="220"/>
        <w:ind w:firstLine="540"/>
        <w:jc w:val="both"/>
      </w:pPr>
      <w:bookmarkStart w:id="40" w:name="P586"/>
      <w:bookmarkEnd w:id="40"/>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E225D8" w:rsidRDefault="00E225D8">
      <w:pPr>
        <w:pStyle w:val="ConsPlusNormal"/>
        <w:spacing w:before="220"/>
        <w:ind w:firstLine="540"/>
        <w:jc w:val="both"/>
      </w:pPr>
      <w: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E225D8" w:rsidRDefault="00E225D8">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E225D8" w:rsidRDefault="00E225D8">
      <w:pPr>
        <w:pStyle w:val="ConsPlusNormal"/>
        <w:spacing w:before="220"/>
        <w:ind w:firstLine="540"/>
        <w:jc w:val="both"/>
      </w:pPr>
      <w: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E225D8" w:rsidRDefault="00E225D8">
      <w:pPr>
        <w:pStyle w:val="ConsPlusNormal"/>
        <w:spacing w:before="220"/>
        <w:ind w:firstLine="540"/>
        <w:jc w:val="both"/>
      </w:pPr>
      <w: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E225D8" w:rsidRDefault="00E225D8">
      <w:pPr>
        <w:pStyle w:val="ConsPlusNormal"/>
        <w:spacing w:before="220"/>
        <w:ind w:firstLine="540"/>
        <w:jc w:val="both"/>
      </w:pPr>
      <w: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57">
        <w:r>
          <w:rPr>
            <w:color w:val="0000FF"/>
          </w:rPr>
          <w:t>пункте 60</w:t>
        </w:r>
      </w:hyperlink>
      <w: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E225D8" w:rsidRDefault="00E225D8">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E225D8" w:rsidRDefault="00E225D8">
      <w:pPr>
        <w:pStyle w:val="ConsPlusNormal"/>
        <w:spacing w:before="220"/>
        <w:ind w:firstLine="540"/>
        <w:jc w:val="both"/>
      </w:pPr>
      <w:bookmarkStart w:id="41" w:name="P593"/>
      <w:bookmarkEnd w:id="41"/>
      <w:r>
        <w:t>78. По завершении экзамена члены ГЭК составляют отчет о проведении экзаменов в ППЭ, который в тот же день передается в ГЭК.</w:t>
      </w:r>
    </w:p>
    <w:p w:rsidR="00E225D8" w:rsidRDefault="00E225D8">
      <w:pPr>
        <w:pStyle w:val="ConsPlusNormal"/>
        <w:spacing w:before="220"/>
        <w:ind w:firstLine="540"/>
        <w:jc w:val="both"/>
      </w:pPr>
      <w:r>
        <w:t xml:space="preserve">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w:t>
      </w:r>
      <w:r>
        <w:lastRenderedPageBreak/>
        <w:t>сканирование экзаменационных работ участников экзаменов).</w:t>
      </w:r>
    </w:p>
    <w:p w:rsidR="00E225D8" w:rsidRDefault="00E225D8">
      <w:pPr>
        <w:pStyle w:val="ConsPlusNormal"/>
        <w:spacing w:before="220"/>
        <w:ind w:firstLine="540"/>
        <w:jc w:val="both"/>
      </w:pPr>
      <w: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E225D8" w:rsidRDefault="00E225D8">
      <w:pPr>
        <w:pStyle w:val="ConsPlusNormal"/>
        <w:spacing w:before="220"/>
        <w:ind w:firstLine="540"/>
        <w:jc w:val="both"/>
      </w:pPr>
      <w: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E225D8" w:rsidRDefault="00E225D8">
      <w:pPr>
        <w:pStyle w:val="ConsPlusNormal"/>
        <w:spacing w:before="220"/>
        <w:ind w:firstLine="540"/>
        <w:jc w:val="both"/>
      </w:pPr>
      <w: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E225D8" w:rsidRDefault="00E225D8">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E225D8" w:rsidRDefault="00E225D8">
      <w:pPr>
        <w:pStyle w:val="ConsPlusNormal"/>
        <w:spacing w:before="220"/>
        <w:ind w:firstLine="540"/>
        <w:jc w:val="both"/>
      </w:pPr>
      <w: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E225D8" w:rsidRDefault="00E225D8">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E225D8" w:rsidRDefault="00E225D8">
      <w:pPr>
        <w:pStyle w:val="ConsPlusNormal"/>
        <w:jc w:val="both"/>
      </w:pPr>
    </w:p>
    <w:p w:rsidR="00E225D8" w:rsidRDefault="00E225D8">
      <w:pPr>
        <w:pStyle w:val="ConsPlusTitle"/>
        <w:jc w:val="center"/>
        <w:outlineLvl w:val="1"/>
      </w:pPr>
      <w:r>
        <w:t>VI. Обработка, проверка экзаменационных работ участников</w:t>
      </w:r>
    </w:p>
    <w:p w:rsidR="00E225D8" w:rsidRDefault="00E225D8">
      <w:pPr>
        <w:pStyle w:val="ConsPlusTitle"/>
        <w:jc w:val="center"/>
      </w:pPr>
      <w:r>
        <w:t>экзаменов и их оценивание</w:t>
      </w:r>
    </w:p>
    <w:p w:rsidR="00E225D8" w:rsidRDefault="00E225D8">
      <w:pPr>
        <w:pStyle w:val="ConsPlusNormal"/>
        <w:jc w:val="both"/>
      </w:pPr>
    </w:p>
    <w:p w:rsidR="00E225D8" w:rsidRDefault="00E225D8">
      <w:pPr>
        <w:pStyle w:val="ConsPlusNormal"/>
        <w:ind w:firstLine="540"/>
        <w:jc w:val="both"/>
      </w:pPr>
      <w:r>
        <w:t>79. Обработка включает в себя:</w:t>
      </w:r>
    </w:p>
    <w:p w:rsidR="00E225D8" w:rsidRDefault="00E225D8">
      <w:pPr>
        <w:pStyle w:val="ConsPlusNormal"/>
        <w:spacing w:before="220"/>
        <w:ind w:firstLine="540"/>
        <w:jc w:val="both"/>
      </w:pPr>
      <w:r>
        <w:t>1) сканирование бланков и дополнительных бланков, которое завершается в день проведения соответствующего экзамена (экзаменов);</w:t>
      </w:r>
    </w:p>
    <w:p w:rsidR="00E225D8" w:rsidRDefault="00E225D8">
      <w:pPr>
        <w:pStyle w:val="ConsPlusNormal"/>
        <w:spacing w:before="220"/>
        <w:ind w:firstLine="540"/>
        <w:jc w:val="both"/>
      </w:pPr>
      <w:r>
        <w:t>2) распознавание информации, внесенной в бланки и дополнительные бланки;</w:t>
      </w:r>
    </w:p>
    <w:p w:rsidR="00E225D8" w:rsidRDefault="00E225D8">
      <w:pPr>
        <w:pStyle w:val="ConsPlusNormal"/>
        <w:spacing w:before="220"/>
        <w:ind w:firstLine="540"/>
        <w:jc w:val="both"/>
      </w:pPr>
      <w:r>
        <w:t>3) сверку распознанной информации с оригинальной информацией, внесенной в бланки и дополнительные бланки;</w:t>
      </w:r>
    </w:p>
    <w:p w:rsidR="00E225D8" w:rsidRDefault="00E225D8">
      <w:pPr>
        <w:pStyle w:val="ConsPlusNormal"/>
        <w:spacing w:before="220"/>
        <w:ind w:firstLine="540"/>
        <w:jc w:val="both"/>
      </w:pPr>
      <w: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E225D8" w:rsidRDefault="00E225D8">
      <w:pPr>
        <w:pStyle w:val="ConsPlusNormal"/>
        <w:spacing w:before="22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E225D8" w:rsidRDefault="00E225D8">
      <w:pPr>
        <w:pStyle w:val="ConsPlusNormal"/>
        <w:spacing w:before="220"/>
        <w:ind w:firstLine="540"/>
        <w:jc w:val="both"/>
      </w:pPr>
      <w:r>
        <w:lastRenderedPageBreak/>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E225D8" w:rsidRDefault="00E225D8">
      <w:pPr>
        <w:pStyle w:val="ConsPlusNormal"/>
        <w:spacing w:before="220"/>
        <w:ind w:firstLine="540"/>
        <w:jc w:val="both"/>
      </w:pPr>
      <w: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E225D8" w:rsidRDefault="00E225D8">
      <w:pPr>
        <w:pStyle w:val="ConsPlusNormal"/>
        <w:spacing w:before="220"/>
        <w:ind w:firstLine="540"/>
        <w:jc w:val="both"/>
      </w:pPr>
      <w: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1">
        <w:r>
          <w:rPr>
            <w:color w:val="0000FF"/>
          </w:rPr>
          <w:t>пунктом 73</w:t>
        </w:r>
      </w:hyperlink>
      <w:r>
        <w:t xml:space="preserve"> Порядка, проходят обработку, но не оцениваются.</w:t>
      </w:r>
    </w:p>
    <w:p w:rsidR="00E225D8" w:rsidRDefault="00E225D8">
      <w:pPr>
        <w:pStyle w:val="ConsPlusNormal"/>
        <w:spacing w:before="220"/>
        <w:ind w:firstLine="540"/>
        <w:jc w:val="both"/>
      </w:pPr>
      <w:r>
        <w:t>Записи на КИМ, черновиках не обрабатываются и не проверяются.</w:t>
      </w:r>
    </w:p>
    <w:p w:rsidR="00E225D8" w:rsidRDefault="00E225D8">
      <w:pPr>
        <w:pStyle w:val="ConsPlusNormal"/>
        <w:spacing w:before="220"/>
        <w:ind w:firstLine="540"/>
        <w:jc w:val="both"/>
      </w:pPr>
      <w:bookmarkStart w:id="42" w:name="P615"/>
      <w:bookmarkEnd w:id="42"/>
      <w:r>
        <w:t>81. Проверка экзаменационных работ включает в себя:</w:t>
      </w:r>
    </w:p>
    <w:p w:rsidR="00E225D8" w:rsidRDefault="00E225D8">
      <w:pPr>
        <w:pStyle w:val="ConsPlusNormal"/>
        <w:spacing w:before="22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&lt;48&gt; </w:t>
      </w:r>
      <w:hyperlink r:id="rId76">
        <w:r>
          <w:rPr>
            <w:color w:val="0000FF"/>
          </w:rPr>
          <w:t>Часть 14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2) централизованную проверку экзаменационных работ.</w:t>
      </w:r>
    </w:p>
    <w:p w:rsidR="00E225D8" w:rsidRDefault="00E225D8">
      <w:pPr>
        <w:pStyle w:val="ConsPlusNormal"/>
        <w:spacing w:before="22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E225D8" w:rsidRDefault="00E225D8">
      <w:pPr>
        <w:pStyle w:val="ConsPlusNormal"/>
        <w:spacing w:before="220"/>
        <w:ind w:firstLine="540"/>
        <w:jc w:val="both"/>
      </w:pPr>
      <w:r>
        <w:t>проверку двумя экспертами (далее - первая и вторая проверки);</w:t>
      </w:r>
    </w:p>
    <w:p w:rsidR="00E225D8" w:rsidRDefault="00E225D8">
      <w:pPr>
        <w:pStyle w:val="ConsPlusNormal"/>
        <w:spacing w:before="220"/>
        <w:ind w:firstLine="540"/>
        <w:jc w:val="both"/>
      </w:pPr>
      <w:r>
        <w:t>проверку третьим экспертом (далее - третья проверка);</w:t>
      </w:r>
    </w:p>
    <w:p w:rsidR="00E225D8" w:rsidRDefault="00E225D8">
      <w:pPr>
        <w:pStyle w:val="ConsPlusNormal"/>
        <w:spacing w:before="220"/>
        <w:ind w:firstLine="540"/>
        <w:jc w:val="both"/>
      </w:pPr>
      <w:r>
        <w:t>межрегиональную перекрестную проверку;</w:t>
      </w:r>
    </w:p>
    <w:p w:rsidR="00E225D8" w:rsidRDefault="00E225D8">
      <w:pPr>
        <w:pStyle w:val="ConsPlusNormal"/>
        <w:spacing w:before="220"/>
        <w:ind w:firstLine="540"/>
        <w:jc w:val="both"/>
      </w:pPr>
      <w:r>
        <w:t>перепроверку;</w:t>
      </w:r>
    </w:p>
    <w:p w:rsidR="00E225D8" w:rsidRDefault="00E225D8">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E225D8" w:rsidRDefault="00E225D8">
      <w:pPr>
        <w:pStyle w:val="ConsPlusNormal"/>
        <w:spacing w:before="220"/>
        <w:ind w:firstLine="540"/>
        <w:jc w:val="both"/>
      </w:pPr>
      <w:r>
        <w:t>межрегиональную перекрестную перепроверку в рамках рассмотрения апелляции о несогласии с выставленными баллами.</w:t>
      </w:r>
    </w:p>
    <w:p w:rsidR="00E225D8" w:rsidRDefault="00E225D8">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E225D8" w:rsidRDefault="00E225D8">
      <w:pPr>
        <w:pStyle w:val="ConsPlusNormal"/>
        <w:spacing w:before="220"/>
        <w:ind w:firstLine="540"/>
        <w:jc w:val="both"/>
      </w:pPr>
      <w: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r>
        <w:lastRenderedPageBreak/>
        <w:t>Рособрнадзором.</w:t>
      </w:r>
    </w:p>
    <w:p w:rsidR="00E225D8" w:rsidRDefault="00E225D8">
      <w:pPr>
        <w:pStyle w:val="ConsPlusNormal"/>
        <w:spacing w:before="22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E225D8" w:rsidRDefault="00E225D8">
      <w:pPr>
        <w:pStyle w:val="ConsPlusNormal"/>
        <w:spacing w:before="220"/>
        <w:ind w:firstLine="540"/>
        <w:jc w:val="both"/>
      </w:pPr>
      <w:r>
        <w:t>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E225D8" w:rsidRDefault="00E225D8">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E225D8" w:rsidRDefault="00E225D8">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E225D8" w:rsidRDefault="00E225D8">
      <w:pPr>
        <w:pStyle w:val="ConsPlusNormal"/>
        <w:spacing w:before="220"/>
        <w:ind w:firstLine="540"/>
        <w:jc w:val="both"/>
      </w:pPr>
      <w:bookmarkStart w:id="43" w:name="P634"/>
      <w:bookmarkEnd w:id="43"/>
      <w: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E225D8" w:rsidRDefault="00E225D8">
      <w:pPr>
        <w:pStyle w:val="ConsPlusNormal"/>
        <w:spacing w:before="220"/>
        <w:ind w:firstLine="540"/>
        <w:jc w:val="both"/>
      </w:pPr>
      <w:r>
        <w:t>В РЦОИ и местах работы предметных комиссий могут присутствовать:</w:t>
      </w:r>
    </w:p>
    <w:p w:rsidR="00E225D8" w:rsidRDefault="00E225D8">
      <w:pPr>
        <w:pStyle w:val="ConsPlusNormal"/>
        <w:spacing w:before="220"/>
        <w:ind w:firstLine="540"/>
        <w:jc w:val="both"/>
      </w:pPr>
      <w:r>
        <w:t>1) члены ГЭК - по решению председателя ГЭК;</w:t>
      </w:r>
    </w:p>
    <w:p w:rsidR="00E225D8" w:rsidRDefault="00E225D8">
      <w:pPr>
        <w:pStyle w:val="ConsPlusNormal"/>
        <w:spacing w:before="220"/>
        <w:ind w:firstLine="540"/>
        <w:jc w:val="both"/>
      </w:pPr>
      <w:r>
        <w:t>2) аккредитованные общественные наблюдатели;</w:t>
      </w:r>
    </w:p>
    <w:p w:rsidR="00E225D8" w:rsidRDefault="00E225D8">
      <w:pPr>
        <w:pStyle w:val="ConsPlusNormal"/>
        <w:spacing w:before="22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E225D8" w:rsidRDefault="00E225D8">
      <w:pPr>
        <w:pStyle w:val="ConsPlusNormal"/>
        <w:spacing w:before="220"/>
        <w:ind w:firstLine="540"/>
        <w:jc w:val="both"/>
      </w:pPr>
      <w:r>
        <w:t>83. Лицам, привлекаемым к обработке бланков и дополнительных бланков, запрещается:</w:t>
      </w:r>
    </w:p>
    <w:p w:rsidR="00E225D8" w:rsidRDefault="00E225D8">
      <w:pPr>
        <w:pStyle w:val="ConsPlusNormal"/>
        <w:spacing w:before="220"/>
        <w:ind w:firstLine="540"/>
        <w:jc w:val="both"/>
      </w:pPr>
      <w:bookmarkStart w:id="44" w:name="P640"/>
      <w:bookmarkEnd w:id="44"/>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E225D8" w:rsidRDefault="00E225D8">
      <w:pPr>
        <w:pStyle w:val="ConsPlusNormal"/>
        <w:spacing w:before="220"/>
        <w:ind w:firstLine="540"/>
        <w:jc w:val="both"/>
      </w:pPr>
      <w:bookmarkStart w:id="45" w:name="P641"/>
      <w:bookmarkEnd w:id="45"/>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E225D8" w:rsidRDefault="00E225D8">
      <w:pPr>
        <w:pStyle w:val="ConsPlusNormal"/>
        <w:spacing w:before="220"/>
        <w:ind w:firstLine="540"/>
        <w:jc w:val="both"/>
      </w:pPr>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0">
        <w:r>
          <w:rPr>
            <w:color w:val="0000FF"/>
          </w:rPr>
          <w:t>подпунктами 1</w:t>
        </w:r>
      </w:hyperlink>
      <w:r>
        <w:t xml:space="preserve"> и </w:t>
      </w:r>
      <w:hyperlink w:anchor="P641">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E225D8" w:rsidRDefault="00E225D8">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34">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w:t>
      </w:r>
      <w:r>
        <w:lastRenderedPageBreak/>
        <w:t>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E225D8" w:rsidRDefault="00E225D8">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E225D8" w:rsidRDefault="00E225D8">
      <w:pPr>
        <w:pStyle w:val="ConsPlusNormal"/>
        <w:spacing w:before="220"/>
        <w:ind w:firstLine="540"/>
        <w:jc w:val="both"/>
      </w:pPr>
      <w:r>
        <w:t>84. Обработка и проверка экзаменационных работ должны завершиться в следующие сроки:</w:t>
      </w:r>
    </w:p>
    <w:p w:rsidR="00E225D8" w:rsidRDefault="00E225D8">
      <w:pPr>
        <w:pStyle w:val="ConsPlusNormal"/>
        <w:spacing w:before="220"/>
        <w:ind w:firstLine="540"/>
        <w:jc w:val="both"/>
      </w:pPr>
      <w: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rsidR="00E225D8" w:rsidRDefault="00E225D8">
      <w:pPr>
        <w:pStyle w:val="ConsPlusNormal"/>
        <w:spacing w:before="220"/>
        <w:ind w:firstLine="540"/>
        <w:jc w:val="both"/>
      </w:pPr>
      <w:r>
        <w:t>2) ЕГЭ по математике базового уровня - не позднее трех календарных дней после проведения экзамена;</w:t>
      </w:r>
    </w:p>
    <w:p w:rsidR="00E225D8" w:rsidRDefault="00E225D8">
      <w:pPr>
        <w:pStyle w:val="ConsPlusNormal"/>
        <w:spacing w:before="220"/>
        <w:ind w:firstLine="540"/>
        <w:jc w:val="both"/>
      </w:pPr>
      <w:r>
        <w:t>3) ЕГЭ по математике профильного уровня, ГВЭ по математике - не позднее четырех календарных дней после проведения экзамена;</w:t>
      </w:r>
    </w:p>
    <w:p w:rsidR="00E225D8" w:rsidRDefault="00E225D8">
      <w:pPr>
        <w:pStyle w:val="ConsPlusNormal"/>
        <w:spacing w:before="220"/>
        <w:ind w:firstLine="540"/>
        <w:jc w:val="both"/>
      </w:pPr>
      <w:r>
        <w:t>4) ЕГЭ и ГВЭ по русскому языку - не позднее шести календарных дней после проведения экзамена;</w:t>
      </w:r>
    </w:p>
    <w:p w:rsidR="00E225D8" w:rsidRDefault="00E225D8">
      <w:pPr>
        <w:pStyle w:val="ConsPlusNormal"/>
        <w:spacing w:before="22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E225D8" w:rsidRDefault="00E225D8">
      <w:pPr>
        <w:pStyle w:val="ConsPlusNormal"/>
        <w:spacing w:before="220"/>
        <w:ind w:firstLine="540"/>
        <w:jc w:val="both"/>
      </w:pPr>
      <w: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E225D8" w:rsidRDefault="00E225D8">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E225D8" w:rsidRDefault="00E225D8">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E225D8" w:rsidRDefault="00E225D8">
      <w:pPr>
        <w:pStyle w:val="ConsPlusNormal"/>
        <w:spacing w:before="220"/>
        <w:ind w:firstLine="540"/>
        <w:jc w:val="both"/>
      </w:pPr>
      <w:r>
        <w:t>85. Централизованная проверка экзаменационных работ включает в себя:</w:t>
      </w:r>
    </w:p>
    <w:p w:rsidR="00E225D8" w:rsidRDefault="00E225D8">
      <w:pPr>
        <w:pStyle w:val="ConsPlusNormal"/>
        <w:spacing w:before="220"/>
        <w:ind w:firstLine="540"/>
        <w:jc w:val="both"/>
      </w:pPr>
      <w: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E225D8" w:rsidRDefault="00E225D8">
      <w:pPr>
        <w:pStyle w:val="ConsPlusNormal"/>
        <w:spacing w:before="22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E225D8" w:rsidRDefault="00E225D8">
      <w:pPr>
        <w:pStyle w:val="ConsPlusNormal"/>
        <w:spacing w:before="220"/>
        <w:ind w:firstLine="540"/>
        <w:jc w:val="both"/>
      </w:pPr>
      <w:r>
        <w:t>3) перевод первичных баллов ЕГЭ (за исключением ЕГЭ по математике базового уровня) в стобалльную систему оценивания;</w:t>
      </w:r>
    </w:p>
    <w:p w:rsidR="00E225D8" w:rsidRDefault="00E225D8">
      <w:pPr>
        <w:pStyle w:val="ConsPlusNormal"/>
        <w:spacing w:before="220"/>
        <w:ind w:firstLine="540"/>
        <w:jc w:val="both"/>
      </w:pPr>
      <w:r>
        <w:t>4) перевод первичных баллов ЕГЭ по математике базового уровня в пятибалльную систему оценивания;</w:t>
      </w:r>
    </w:p>
    <w:p w:rsidR="00E225D8" w:rsidRDefault="00E225D8">
      <w:pPr>
        <w:pStyle w:val="ConsPlusNormal"/>
        <w:spacing w:before="220"/>
        <w:ind w:firstLine="540"/>
        <w:jc w:val="both"/>
      </w:pPr>
      <w:r>
        <w:lastRenderedPageBreak/>
        <w:t xml:space="preserve">5) организацию по решению Рособрнадзора перепроверки, межрегиональной перекрестной проверки в случаях, установленных </w:t>
      </w:r>
      <w:hyperlink w:anchor="P615">
        <w:r>
          <w:rPr>
            <w:color w:val="0000FF"/>
          </w:rPr>
          <w:t>пунктами 81</w:t>
        </w:r>
      </w:hyperlink>
      <w:r>
        <w:t xml:space="preserve"> и </w:t>
      </w:r>
      <w:hyperlink w:anchor="P670">
        <w:r>
          <w:rPr>
            <w:color w:val="0000FF"/>
          </w:rPr>
          <w:t>88</w:t>
        </w:r>
      </w:hyperlink>
      <w:r>
        <w:t xml:space="preserve"> Порядка.</w:t>
      </w:r>
    </w:p>
    <w:p w:rsidR="00E225D8" w:rsidRDefault="00E225D8">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E225D8" w:rsidRDefault="00E225D8">
      <w:pPr>
        <w:pStyle w:val="ConsPlusNormal"/>
        <w:spacing w:before="22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E225D8" w:rsidRDefault="00E225D8">
      <w:pPr>
        <w:pStyle w:val="ConsPlusNormal"/>
        <w:spacing w:before="220"/>
        <w:ind w:firstLine="540"/>
        <w:jc w:val="both"/>
      </w:pPr>
      <w: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E225D8" w:rsidRDefault="00E225D8">
      <w:pPr>
        <w:pStyle w:val="ConsPlusNormal"/>
        <w:jc w:val="both"/>
      </w:pPr>
    </w:p>
    <w:p w:rsidR="00E225D8" w:rsidRDefault="00E225D8">
      <w:pPr>
        <w:pStyle w:val="ConsPlusTitle"/>
        <w:jc w:val="center"/>
        <w:outlineLvl w:val="1"/>
      </w:pPr>
      <w:r>
        <w:t>VII. Утверждение, изменение и (или) аннулирование</w:t>
      </w:r>
    </w:p>
    <w:p w:rsidR="00E225D8" w:rsidRDefault="00E225D8">
      <w:pPr>
        <w:pStyle w:val="ConsPlusTitle"/>
        <w:jc w:val="center"/>
      </w:pPr>
      <w:r>
        <w:t>результатов ГИА</w:t>
      </w:r>
    </w:p>
    <w:p w:rsidR="00E225D8" w:rsidRDefault="00E225D8">
      <w:pPr>
        <w:pStyle w:val="ConsPlusNormal"/>
        <w:jc w:val="both"/>
      </w:pPr>
    </w:p>
    <w:p w:rsidR="00E225D8" w:rsidRDefault="00E225D8">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E225D8" w:rsidRDefault="00E225D8">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E225D8" w:rsidRDefault="00E225D8">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E225D8" w:rsidRDefault="00E225D8">
      <w:pPr>
        <w:pStyle w:val="ConsPlusNormal"/>
        <w:spacing w:before="220"/>
        <w:ind w:firstLine="540"/>
        <w:jc w:val="both"/>
      </w:pPr>
      <w:bookmarkStart w:id="46" w:name="P670"/>
      <w:bookmarkEnd w:id="46"/>
      <w: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E225D8" w:rsidRDefault="00E225D8">
      <w:pPr>
        <w:pStyle w:val="ConsPlusNormal"/>
        <w:spacing w:before="22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E225D8" w:rsidRDefault="00E225D8">
      <w:pPr>
        <w:pStyle w:val="ConsPlusNormal"/>
        <w:spacing w:before="220"/>
        <w:ind w:firstLine="540"/>
        <w:jc w:val="both"/>
      </w:pPr>
      <w:r>
        <w:t>Результаты перепроверки оформляются протоколами перепроверки экзаменационных работ.</w:t>
      </w:r>
    </w:p>
    <w:p w:rsidR="00E225D8" w:rsidRDefault="00E225D8">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E225D8" w:rsidRDefault="00E225D8">
      <w:pPr>
        <w:pStyle w:val="ConsPlusNormal"/>
        <w:spacing w:before="220"/>
        <w:ind w:firstLine="540"/>
        <w:jc w:val="both"/>
      </w:pPr>
      <w:r>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w:t>
      </w:r>
      <w:r>
        <w:lastRenderedPageBreak/>
        <w:t>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&lt;49&gt; </w:t>
      </w:r>
      <w:hyperlink r:id="rId77">
        <w:r>
          <w:rPr>
            <w:color w:val="0000FF"/>
          </w:rPr>
          <w:t>Часть 8 статьи 55</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26">
        <w:r>
          <w:rPr>
            <w:color w:val="0000FF"/>
          </w:rPr>
          <w:t>пунктом 55</w:t>
        </w:r>
      </w:hyperlink>
      <w:r>
        <w:t xml:space="preserve"> Порядка.</w:t>
      </w:r>
    </w:p>
    <w:p w:rsidR="00E225D8" w:rsidRDefault="00E225D8">
      <w:pPr>
        <w:pStyle w:val="ConsPlusNormal"/>
        <w:spacing w:before="220"/>
        <w:ind w:firstLine="540"/>
        <w:jc w:val="both"/>
      </w:pPr>
      <w: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E225D8" w:rsidRDefault="00E225D8">
      <w:pPr>
        <w:pStyle w:val="ConsPlusNormal"/>
        <w:spacing w:before="220"/>
        <w:ind w:firstLine="540"/>
        <w:jc w:val="both"/>
      </w:pPr>
      <w:bookmarkStart w:id="47" w:name="P680"/>
      <w:bookmarkEnd w:id="47"/>
      <w: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06">
        <w:r>
          <w:rPr>
            <w:color w:val="0000FF"/>
          </w:rPr>
          <w:t>пунктами 94</w:t>
        </w:r>
      </w:hyperlink>
      <w:r>
        <w:t xml:space="preserve"> и </w:t>
      </w:r>
      <w:hyperlink w:anchor="P712">
        <w:r>
          <w:rPr>
            <w:color w:val="0000FF"/>
          </w:rPr>
          <w:t>96</w:t>
        </w:r>
      </w:hyperlink>
      <w:r>
        <w:t xml:space="preserve"> Порядка.</w:t>
      </w:r>
    </w:p>
    <w:p w:rsidR="00E225D8" w:rsidRDefault="00E225D8">
      <w:pPr>
        <w:pStyle w:val="ConsPlusNormal"/>
        <w:spacing w:before="220"/>
        <w:ind w:firstLine="540"/>
        <w:jc w:val="both"/>
      </w:pPr>
      <w:r>
        <w:t xml:space="preserve">При установлении фактов нарушения Порядка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26">
        <w:r>
          <w:rPr>
            <w:color w:val="0000FF"/>
          </w:rPr>
          <w:t>пунктом 55</w:t>
        </w:r>
      </w:hyperlink>
      <w:r>
        <w:t xml:space="preserve"> Порядка.</w:t>
      </w:r>
    </w:p>
    <w:p w:rsidR="00E225D8" w:rsidRDefault="00E225D8">
      <w:pPr>
        <w:pStyle w:val="ConsPlusNormal"/>
        <w:spacing w:before="220"/>
        <w:ind w:firstLine="540"/>
        <w:jc w:val="both"/>
      </w:pPr>
      <w: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E225D8" w:rsidRDefault="00E225D8">
      <w:pPr>
        <w:pStyle w:val="ConsPlusNormal"/>
        <w:spacing w:before="220"/>
        <w:ind w:firstLine="540"/>
        <w:jc w:val="both"/>
      </w:pPr>
      <w: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E225D8" w:rsidRDefault="00E225D8">
      <w:pPr>
        <w:pStyle w:val="ConsPlusNormal"/>
        <w:spacing w:before="220"/>
        <w:ind w:firstLine="540"/>
        <w:jc w:val="both"/>
      </w:pPr>
      <w:r>
        <w:t xml:space="preserve">91. В случае выявления Рособрнадзором фактов нарушения Порядка участниками экзаменов или лицами, указанными в </w:t>
      </w:r>
      <w:hyperlink w:anchor="P498">
        <w:r>
          <w:rPr>
            <w:color w:val="0000FF"/>
          </w:rPr>
          <w:t>пунктах 66</w:t>
        </w:r>
      </w:hyperlink>
      <w:r>
        <w:t xml:space="preserve"> и </w:t>
      </w:r>
      <w:hyperlink w:anchor="P514">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E225D8" w:rsidRDefault="00E225D8">
      <w:pPr>
        <w:pStyle w:val="ConsPlusNormal"/>
        <w:spacing w:before="220"/>
        <w:ind w:firstLine="540"/>
        <w:jc w:val="both"/>
      </w:pPr>
      <w: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w:t>
      </w:r>
      <w:r>
        <w:lastRenderedPageBreak/>
        <w:t>аннулировании результатов экзаменов или о приостановке действия результатов экзаменов до выяснения обстоятельств.</w:t>
      </w:r>
    </w:p>
    <w:p w:rsidR="00E225D8" w:rsidRDefault="00E225D8">
      <w:pPr>
        <w:pStyle w:val="ConsPlusNormal"/>
        <w:spacing w:before="220"/>
        <w:ind w:firstLine="540"/>
        <w:jc w:val="both"/>
      </w:pPr>
      <w: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&lt;50&gt; </w:t>
      </w:r>
      <w:hyperlink r:id="rId78">
        <w:r>
          <w:rPr>
            <w:color w:val="0000FF"/>
          </w:rPr>
          <w:t>Часть 8 статьи 55</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E225D8" w:rsidRDefault="00E225D8">
      <w:pPr>
        <w:pStyle w:val="ConsPlusNormal"/>
        <w:spacing w:before="22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E225D8" w:rsidRDefault="00E225D8">
      <w:pPr>
        <w:pStyle w:val="ConsPlusNormal"/>
        <w:jc w:val="both"/>
      </w:pPr>
    </w:p>
    <w:p w:rsidR="00E225D8" w:rsidRDefault="00E225D8">
      <w:pPr>
        <w:pStyle w:val="ConsPlusTitle"/>
        <w:jc w:val="center"/>
        <w:outlineLvl w:val="1"/>
      </w:pPr>
      <w:r>
        <w:t>VIII. Оценка результатов ГИА</w:t>
      </w:r>
    </w:p>
    <w:p w:rsidR="00E225D8" w:rsidRDefault="00E225D8">
      <w:pPr>
        <w:pStyle w:val="ConsPlusNormal"/>
        <w:jc w:val="both"/>
      </w:pPr>
    </w:p>
    <w:p w:rsidR="00E225D8" w:rsidRDefault="00E225D8">
      <w:pPr>
        <w:pStyle w:val="ConsPlusNormal"/>
        <w:ind w:firstLine="540"/>
        <w:jc w:val="both"/>
      </w:pPr>
      <w:bookmarkStart w:id="48" w:name="P695"/>
      <w:bookmarkEnd w:id="48"/>
      <w:r>
        <w:t>93. При проведении ЕГЭ по учебным предметам (за исключением ЕГЭ по математике базового уровня) используется стобалльная система оценивания.</w:t>
      </w:r>
    </w:p>
    <w:p w:rsidR="00E225D8" w:rsidRDefault="00E225D8">
      <w:pPr>
        <w:pStyle w:val="ConsPlusNormal"/>
        <w:spacing w:before="220"/>
        <w:ind w:firstLine="540"/>
        <w:jc w:val="both"/>
      </w:pPr>
      <w:r>
        <w:t>При проведении ЕГЭ по математике базового уровня, а также при проведении ГВЭ используется пятибалльная система оценивания.</w:t>
      </w:r>
    </w:p>
    <w:p w:rsidR="00E225D8" w:rsidRDefault="00E225D8">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&lt;51&gt; </w:t>
      </w:r>
      <w:hyperlink r:id="rId79">
        <w:r>
          <w:rPr>
            <w:color w:val="0000FF"/>
          </w:rPr>
          <w:t>Часть 14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67">
        <w:r>
          <w:rPr>
            <w:color w:val="0000FF"/>
          </w:rPr>
          <w:t>пунктом 7</w:t>
        </w:r>
      </w:hyperlink>
      <w:r>
        <w:t xml:space="preserve"> Порядка, в резервные сроки соответствующего периода проведения экзаменов.</w:t>
      </w:r>
    </w:p>
    <w:p w:rsidR="00E225D8" w:rsidRDefault="00E225D8">
      <w:pPr>
        <w:pStyle w:val="ConsPlusNormal"/>
        <w:spacing w:before="220"/>
        <w:ind w:firstLine="540"/>
        <w:jc w:val="both"/>
      </w:pPr>
      <w: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lastRenderedPageBreak/>
        <w:t xml:space="preserve">&lt;52&gt; </w:t>
      </w:r>
      <w:hyperlink r:id="rId80">
        <w:r>
          <w:rPr>
            <w:color w:val="0000FF"/>
          </w:rPr>
          <w:t>Часть 4 статьи 70</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bookmarkStart w:id="49" w:name="P706"/>
      <w:bookmarkEnd w:id="49"/>
      <w: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67">
        <w:r>
          <w:rPr>
            <w:color w:val="0000FF"/>
          </w:rPr>
          <w:t>пунктом 7</w:t>
        </w:r>
      </w:hyperlink>
      <w:r>
        <w:t xml:space="preserve"> Порядка, допускаются:</w:t>
      </w:r>
    </w:p>
    <w:p w:rsidR="00E225D8" w:rsidRDefault="00E225D8">
      <w:pPr>
        <w:pStyle w:val="ConsPlusNormal"/>
        <w:spacing w:before="220"/>
        <w:ind w:firstLine="540"/>
        <w:jc w:val="both"/>
      </w:pPr>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0">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E225D8" w:rsidRDefault="00E225D8">
      <w:pPr>
        <w:pStyle w:val="ConsPlusNormal"/>
        <w:spacing w:before="220"/>
        <w:ind w:firstLine="540"/>
        <w:jc w:val="both"/>
      </w:pPr>
      <w: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E225D8" w:rsidRDefault="00E225D8">
      <w:pPr>
        <w:pStyle w:val="ConsPlusNormal"/>
        <w:spacing w:before="220"/>
        <w:ind w:firstLine="540"/>
        <w:jc w:val="both"/>
      </w:pPr>
      <w: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E225D8" w:rsidRDefault="00E225D8">
      <w:pPr>
        <w:pStyle w:val="ConsPlusNormal"/>
        <w:spacing w:before="220"/>
        <w:ind w:firstLine="540"/>
        <w:jc w:val="both"/>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E225D8" w:rsidRDefault="00E225D8">
      <w:pPr>
        <w:pStyle w:val="ConsPlusNormal"/>
        <w:spacing w:before="220"/>
        <w:ind w:firstLine="540"/>
        <w:jc w:val="both"/>
      </w:pPr>
      <w: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67">
        <w:r>
          <w:rPr>
            <w:color w:val="0000FF"/>
          </w:rPr>
          <w:t>пунктом 7</w:t>
        </w:r>
      </w:hyperlink>
      <w:r>
        <w:t xml:space="preserve"> Порядка.</w:t>
      </w:r>
    </w:p>
    <w:p w:rsidR="00E225D8" w:rsidRDefault="00E225D8">
      <w:pPr>
        <w:pStyle w:val="ConsPlusNormal"/>
        <w:spacing w:before="220"/>
        <w:ind w:firstLine="540"/>
        <w:jc w:val="both"/>
      </w:pPr>
      <w:bookmarkStart w:id="50" w:name="P712"/>
      <w:bookmarkEnd w:id="50"/>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E225D8" w:rsidRDefault="00E225D8">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E225D8" w:rsidRDefault="00E225D8">
      <w:pPr>
        <w:pStyle w:val="ConsPlusNormal"/>
        <w:spacing w:before="220"/>
        <w:ind w:firstLine="540"/>
        <w:jc w:val="both"/>
      </w:pPr>
      <w:bookmarkStart w:id="51" w:name="P714"/>
      <w:bookmarkEnd w:id="51"/>
      <w:r>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E225D8" w:rsidRDefault="00E225D8">
      <w:pPr>
        <w:pStyle w:val="ConsPlusNormal"/>
        <w:spacing w:before="220"/>
        <w:ind w:firstLine="540"/>
        <w:jc w:val="both"/>
      </w:pPr>
      <w:r>
        <w:lastRenderedPageBreak/>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E225D8" w:rsidRDefault="00E225D8">
      <w:pPr>
        <w:pStyle w:val="ConsPlusNormal"/>
        <w:jc w:val="both"/>
      </w:pPr>
    </w:p>
    <w:p w:rsidR="00E225D8" w:rsidRDefault="00E225D8">
      <w:pPr>
        <w:pStyle w:val="ConsPlusTitle"/>
        <w:jc w:val="center"/>
        <w:outlineLvl w:val="1"/>
      </w:pPr>
      <w:r>
        <w:t>IX. Прием и рассмотрение апелляций</w:t>
      </w:r>
    </w:p>
    <w:p w:rsidR="00E225D8" w:rsidRDefault="00E225D8">
      <w:pPr>
        <w:pStyle w:val="ConsPlusNormal"/>
        <w:jc w:val="both"/>
      </w:pPr>
    </w:p>
    <w:p w:rsidR="00E225D8" w:rsidRDefault="00E225D8">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E225D8" w:rsidRDefault="00E225D8">
      <w:pPr>
        <w:pStyle w:val="ConsPlusNormal"/>
        <w:spacing w:before="220"/>
        <w:ind w:firstLine="540"/>
        <w:jc w:val="both"/>
      </w:pPr>
      <w:bookmarkStart w:id="52" w:name="P720"/>
      <w:bookmarkEnd w:id="52"/>
      <w: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E225D8" w:rsidRDefault="00E225D8">
      <w:pPr>
        <w:pStyle w:val="ConsPlusNormal"/>
        <w:spacing w:before="220"/>
        <w:ind w:firstLine="540"/>
        <w:jc w:val="both"/>
      </w:pPr>
      <w:bookmarkStart w:id="53" w:name="P721"/>
      <w:bookmarkEnd w:id="53"/>
      <w: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E225D8" w:rsidRDefault="00E225D8">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E225D8" w:rsidRDefault="00E225D8">
      <w:pPr>
        <w:pStyle w:val="ConsPlusNormal"/>
        <w:spacing w:before="220"/>
        <w:ind w:firstLine="540"/>
        <w:jc w:val="both"/>
      </w:pPr>
      <w: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E225D8" w:rsidRDefault="00E225D8">
      <w:pPr>
        <w:pStyle w:val="ConsPlusNormal"/>
        <w:spacing w:before="220"/>
        <w:ind w:firstLine="540"/>
        <w:jc w:val="both"/>
      </w:pPr>
      <w:bookmarkStart w:id="54" w:name="P724"/>
      <w:bookmarkEnd w:id="54"/>
      <w: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E225D8" w:rsidRDefault="00E225D8">
      <w:pPr>
        <w:pStyle w:val="ConsPlusNormal"/>
        <w:spacing w:before="220"/>
        <w:ind w:firstLine="540"/>
        <w:jc w:val="both"/>
      </w:pPr>
      <w:r>
        <w:t>103. При рассмотрении апелляции также могут присутствовать:</w:t>
      </w:r>
    </w:p>
    <w:p w:rsidR="00E225D8" w:rsidRDefault="00E225D8">
      <w:pPr>
        <w:pStyle w:val="ConsPlusNormal"/>
        <w:spacing w:before="220"/>
        <w:ind w:firstLine="540"/>
        <w:jc w:val="both"/>
      </w:pPr>
      <w:r>
        <w:t>1) члены ГЭК - по решению председателя ГЭК;</w:t>
      </w:r>
    </w:p>
    <w:p w:rsidR="00E225D8" w:rsidRDefault="00E225D8">
      <w:pPr>
        <w:pStyle w:val="ConsPlusNormal"/>
        <w:spacing w:before="220"/>
        <w:ind w:firstLine="540"/>
        <w:jc w:val="both"/>
      </w:pPr>
      <w:r>
        <w:t>2) аккредитованные общественные наблюдатели;</w:t>
      </w:r>
    </w:p>
    <w:p w:rsidR="00E225D8" w:rsidRDefault="00E225D8">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E225D8" w:rsidRDefault="00E225D8">
      <w:pPr>
        <w:pStyle w:val="ConsPlusNormal"/>
        <w:spacing w:before="220"/>
        <w:ind w:firstLine="540"/>
        <w:jc w:val="both"/>
      </w:pPr>
      <w: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E225D8" w:rsidRDefault="00E225D8">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E225D8" w:rsidRDefault="00E225D8">
      <w:pPr>
        <w:pStyle w:val="ConsPlusNormal"/>
        <w:spacing w:before="220"/>
        <w:ind w:firstLine="540"/>
        <w:jc w:val="both"/>
      </w:pPr>
      <w:r>
        <w:t>104. Рассмотрение апелляции проводится в спокойной и доброжелательной обстановке.</w:t>
      </w:r>
    </w:p>
    <w:p w:rsidR="00E225D8" w:rsidRDefault="00E225D8">
      <w:pPr>
        <w:pStyle w:val="ConsPlusNormal"/>
        <w:spacing w:before="220"/>
        <w:ind w:firstLine="540"/>
        <w:jc w:val="both"/>
      </w:pPr>
      <w:r>
        <w:lastRenderedPageBreak/>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E225D8" w:rsidRDefault="00E225D8">
      <w:pPr>
        <w:pStyle w:val="ConsPlusNormal"/>
        <w:spacing w:before="220"/>
        <w:ind w:firstLine="540"/>
        <w:jc w:val="both"/>
      </w:pPr>
      <w:r>
        <w:t xml:space="preserve">105. Апелляцию о нарушении Порядка (за исключением случаев, установленных </w:t>
      </w:r>
      <w:hyperlink w:anchor="P721">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E225D8" w:rsidRDefault="00E225D8">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E225D8" w:rsidRDefault="00E225D8">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E225D8" w:rsidRDefault="00E225D8">
      <w:pPr>
        <w:pStyle w:val="ConsPlusNormal"/>
        <w:spacing w:before="220"/>
        <w:ind w:firstLine="540"/>
        <w:jc w:val="both"/>
      </w:pPr>
      <w:r>
        <w:t>1) об отклонении апелляции;</w:t>
      </w:r>
    </w:p>
    <w:p w:rsidR="00E225D8" w:rsidRDefault="00E225D8">
      <w:pPr>
        <w:pStyle w:val="ConsPlusNormal"/>
        <w:spacing w:before="220"/>
        <w:ind w:firstLine="540"/>
        <w:jc w:val="both"/>
      </w:pPr>
      <w:r>
        <w:t>2) об удовлетворении апелляции.</w:t>
      </w:r>
    </w:p>
    <w:p w:rsidR="00E225D8" w:rsidRDefault="00E225D8">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E225D8" w:rsidRDefault="00E225D8">
      <w:pPr>
        <w:pStyle w:val="ConsPlusNormal"/>
        <w:spacing w:before="220"/>
        <w:ind w:firstLine="540"/>
        <w:jc w:val="both"/>
      </w:pPr>
      <w:r>
        <w:t>--------------------------------</w:t>
      </w:r>
    </w:p>
    <w:p w:rsidR="00E225D8" w:rsidRDefault="00E225D8">
      <w:pPr>
        <w:pStyle w:val="ConsPlusNormal"/>
        <w:spacing w:before="220"/>
        <w:ind w:firstLine="540"/>
        <w:jc w:val="both"/>
      </w:pPr>
      <w:r>
        <w:t xml:space="preserve">&lt;53&gt; </w:t>
      </w:r>
      <w:hyperlink r:id="rId81">
        <w:r>
          <w:rPr>
            <w:color w:val="0000FF"/>
          </w:rPr>
          <w:t>Часть 5 статьи 59</w:t>
        </w:r>
      </w:hyperlink>
      <w:r>
        <w:t xml:space="preserve"> Федерального закона от 29 декабря 2012 г. N 273-ФЗ "Об образовании в Российской Федерации".</w:t>
      </w:r>
    </w:p>
    <w:p w:rsidR="00E225D8" w:rsidRDefault="00E225D8">
      <w:pPr>
        <w:pStyle w:val="ConsPlusNormal"/>
        <w:jc w:val="both"/>
      </w:pPr>
    </w:p>
    <w:p w:rsidR="00E225D8" w:rsidRDefault="00E225D8">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E225D8" w:rsidRDefault="00E225D8">
      <w:pPr>
        <w:pStyle w:val="ConsPlusNormal"/>
        <w:spacing w:before="220"/>
        <w:ind w:firstLine="540"/>
        <w:jc w:val="both"/>
      </w:pPr>
      <w:bookmarkStart w:id="55" w:name="P743"/>
      <w:bookmarkEnd w:id="55"/>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0">
        <w:r>
          <w:rPr>
            <w:color w:val="0000FF"/>
          </w:rPr>
          <w:t>пунктом 88</w:t>
        </w:r>
      </w:hyperlink>
      <w: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E225D8" w:rsidRDefault="00E225D8">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20">
        <w:r>
          <w:rPr>
            <w:color w:val="0000FF"/>
          </w:rPr>
          <w:t>пунктом 99</w:t>
        </w:r>
      </w:hyperlink>
      <w:r>
        <w:t xml:space="preserve"> Порядка).</w:t>
      </w:r>
    </w:p>
    <w:p w:rsidR="00E225D8" w:rsidRDefault="00E225D8">
      <w:pPr>
        <w:pStyle w:val="ConsPlusNormal"/>
        <w:spacing w:before="220"/>
        <w:ind w:firstLine="540"/>
        <w:jc w:val="both"/>
      </w:pPr>
      <w: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20">
        <w:r>
          <w:rPr>
            <w:color w:val="0000FF"/>
          </w:rPr>
          <w:t>пунктом 99</w:t>
        </w:r>
      </w:hyperlink>
      <w:r>
        <w:t xml:space="preserve"> Порядка).</w:t>
      </w:r>
    </w:p>
    <w:p w:rsidR="00E225D8" w:rsidRDefault="00E225D8">
      <w:pPr>
        <w:pStyle w:val="ConsPlusNormal"/>
        <w:spacing w:before="220"/>
        <w:ind w:firstLine="540"/>
        <w:jc w:val="both"/>
      </w:pPr>
      <w:r>
        <w:t xml:space="preserve">Руководитель организации, принявший апелляцию о несогласии с выставленными баллами, </w:t>
      </w:r>
      <w:r>
        <w:lastRenderedPageBreak/>
        <w:t>передает ее в апелляционную комиссию в течение одного рабочего дня после ее получения.</w:t>
      </w:r>
    </w:p>
    <w:p w:rsidR="00E225D8" w:rsidRDefault="00E225D8">
      <w:pPr>
        <w:pStyle w:val="ConsPlusNormal"/>
        <w:spacing w:before="220"/>
        <w:ind w:firstLine="540"/>
        <w:jc w:val="both"/>
      </w:pPr>
      <w:r>
        <w:t>107. До заседания апелляционной комиссии по рассмотрению апелляции о несогласии с выставленными баллами апелляционная комиссия:</w:t>
      </w:r>
    </w:p>
    <w:p w:rsidR="00E225D8" w:rsidRDefault="00E225D8">
      <w:pPr>
        <w:pStyle w:val="ConsPlusNormal"/>
        <w:spacing w:before="220"/>
        <w:ind w:firstLine="540"/>
        <w:jc w:val="both"/>
      </w:pPr>
      <w:bookmarkStart w:id="56" w:name="P748"/>
      <w:bookmarkEnd w:id="56"/>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E225D8" w:rsidRDefault="00E225D8">
      <w:pPr>
        <w:pStyle w:val="ConsPlusNormal"/>
        <w:spacing w:before="220"/>
        <w:ind w:firstLine="540"/>
        <w:jc w:val="both"/>
      </w:pPr>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E225D8" w:rsidRDefault="00E225D8">
      <w:pPr>
        <w:pStyle w:val="ConsPlusNormal"/>
        <w:spacing w:before="220"/>
        <w:ind w:firstLine="54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E225D8" w:rsidRDefault="00E225D8">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E225D8" w:rsidRDefault="00E225D8">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E225D8" w:rsidRDefault="00E225D8">
      <w:pPr>
        <w:pStyle w:val="ConsPlusNormal"/>
        <w:spacing w:before="22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48">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E225D8" w:rsidRDefault="00E225D8">
      <w:pPr>
        <w:pStyle w:val="ConsPlusNormal"/>
        <w:spacing w:before="220"/>
        <w:ind w:firstLine="540"/>
        <w:jc w:val="both"/>
      </w:pPr>
      <w:r>
        <w:t xml:space="preserve">В случае, установленном </w:t>
      </w:r>
      <w:hyperlink w:anchor="P720">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43">
        <w:r>
          <w:rPr>
            <w:color w:val="0000FF"/>
          </w:rPr>
          <w:t>пунктом 106</w:t>
        </w:r>
      </w:hyperlink>
      <w:r>
        <w:t xml:space="preserve"> Порядка.</w:t>
      </w:r>
    </w:p>
    <w:p w:rsidR="00E225D8" w:rsidRDefault="00E225D8">
      <w:pPr>
        <w:pStyle w:val="ConsPlusNormal"/>
        <w:spacing w:before="220"/>
        <w:ind w:firstLine="540"/>
        <w:jc w:val="both"/>
      </w:pPr>
      <w: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w:t>
      </w:r>
      <w:r>
        <w:lastRenderedPageBreak/>
        <w:t>бланков, файлы, содержащие его ответы на задания КИМ, в том числе файлы с цифровой аудиозаписью его устных ответов.</w:t>
      </w:r>
    </w:p>
    <w:p w:rsidR="00E225D8" w:rsidRDefault="00E225D8">
      <w:pPr>
        <w:pStyle w:val="ConsPlusNormal"/>
        <w:spacing w:before="220"/>
        <w:ind w:firstLine="540"/>
        <w:jc w:val="both"/>
      </w:pPr>
      <w: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24">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E225D8" w:rsidRDefault="00E225D8">
      <w:pPr>
        <w:pStyle w:val="ConsPlusNormal"/>
        <w:spacing w:before="220"/>
        <w:ind w:firstLine="540"/>
        <w:jc w:val="both"/>
      </w:pPr>
      <w:r>
        <w:t>109. По результатам рассмотрения апелляции о несогласии с выставленными баллами апелляционная комиссия принимает одно из решений:</w:t>
      </w:r>
    </w:p>
    <w:p w:rsidR="00E225D8" w:rsidRDefault="00E225D8">
      <w:pPr>
        <w:pStyle w:val="ConsPlusNormal"/>
        <w:spacing w:before="220"/>
        <w:ind w:firstLine="540"/>
        <w:jc w:val="both"/>
      </w:pPr>
      <w:r>
        <w:t>1) об отклонении апелляции;</w:t>
      </w:r>
    </w:p>
    <w:p w:rsidR="00E225D8" w:rsidRDefault="00E225D8">
      <w:pPr>
        <w:pStyle w:val="ConsPlusNormal"/>
        <w:spacing w:before="220"/>
        <w:ind w:firstLine="540"/>
        <w:jc w:val="both"/>
      </w:pPr>
      <w:r>
        <w:t>2) об удовлетворении апелляции.</w:t>
      </w:r>
    </w:p>
    <w:p w:rsidR="00E225D8" w:rsidRDefault="00E225D8">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E225D8" w:rsidRDefault="00E225D8">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E225D8" w:rsidRDefault="00E225D8">
      <w:pPr>
        <w:pStyle w:val="ConsPlusNormal"/>
        <w:spacing w:before="22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E225D8" w:rsidRDefault="00E225D8">
      <w:pPr>
        <w:pStyle w:val="ConsPlusNormal"/>
        <w:spacing w:before="220"/>
        <w:ind w:firstLine="540"/>
        <w:jc w:val="both"/>
      </w:pPr>
      <w:r>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rsidR="00E225D8" w:rsidRDefault="00E225D8">
      <w:pPr>
        <w:pStyle w:val="ConsPlusNormal"/>
        <w:jc w:val="both"/>
      </w:pPr>
    </w:p>
    <w:p w:rsidR="00E225D8" w:rsidRDefault="00E225D8">
      <w:pPr>
        <w:pStyle w:val="ConsPlusNormal"/>
        <w:jc w:val="both"/>
      </w:pPr>
    </w:p>
    <w:p w:rsidR="00E225D8" w:rsidRDefault="00E225D8">
      <w:pPr>
        <w:pStyle w:val="ConsPlusNormal"/>
        <w:pBdr>
          <w:bottom w:val="single" w:sz="6" w:space="0" w:color="auto"/>
        </w:pBdr>
        <w:spacing w:before="100" w:after="100"/>
        <w:jc w:val="both"/>
        <w:rPr>
          <w:sz w:val="2"/>
          <w:szCs w:val="2"/>
        </w:rPr>
      </w:pPr>
    </w:p>
    <w:p w:rsidR="007400D8" w:rsidRDefault="007400D8">
      <w:bookmarkStart w:id="57" w:name="_GoBack"/>
      <w:bookmarkEnd w:id="57"/>
    </w:p>
    <w:sectPr w:rsidR="007400D8" w:rsidSect="00AA7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D8"/>
    <w:rsid w:val="007400D8"/>
    <w:rsid w:val="00E22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64012-E6D8-4864-83DB-107C63D8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5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25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25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25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25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25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25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25D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57607520C1E5EE406CD0F8B9B7EDAC5ED0B21C81E4F47025E60DC28D0A2DD4C26D61603965F411A2C3984D5946530FD6531AA2A62784F2FK4L2E" TargetMode="External"/><Relationship Id="rId21" Type="http://schemas.openxmlformats.org/officeDocument/2006/relationships/hyperlink" Target="consultantplus://offline/ref=C57607520C1E5EE406CD0F8B9B7EDAC5ED0B21C81E4F47025E60DC28D0A2DD4C26D61603965F4D192E3984D5946530FD6531AA2A62784F2FK4L2E" TargetMode="External"/><Relationship Id="rId42" Type="http://schemas.openxmlformats.org/officeDocument/2006/relationships/hyperlink" Target="consultantplus://offline/ref=C57607520C1E5EE406CD0F8B9B7EDAC5ED0B21C81E4F47025E60DC28D0A2DD4C26D616009258434C7A768589D23923FE6D31A92B7EK7L9E" TargetMode="External"/><Relationship Id="rId47" Type="http://schemas.openxmlformats.org/officeDocument/2006/relationships/hyperlink" Target="consultantplus://offline/ref=C57607520C1E5EE406CD0F8B9B7EDAC5ED0B21C81E4F47025E60DC28D0A2DD4C26D61603965F4018233984D5946530FD6531AA2A62784F2FK4L2E" TargetMode="External"/><Relationship Id="rId63" Type="http://schemas.openxmlformats.org/officeDocument/2006/relationships/hyperlink" Target="consultantplus://offline/ref=C57607520C1E5EE406CD0F8B9B7EDAC5ED0B21C81E4F47025E60DC28D0A2DD4C26D61603965E4D11223984D5946530FD6531AA2A62784F2FK4L2E" TargetMode="External"/><Relationship Id="rId68" Type="http://schemas.openxmlformats.org/officeDocument/2006/relationships/hyperlink" Target="consultantplus://offline/ref=C57607520C1E5EE406CD0F8B9B7EDAC5ED0C24C4194247025E60DC28D0A2DD4C26D61603965F481D2D3984D5946530FD6531AA2A62784F2FK4L2E" TargetMode="External"/><Relationship Id="rId16" Type="http://schemas.openxmlformats.org/officeDocument/2006/relationships/hyperlink" Target="consultantplus://offline/ref=C57607520C1E5EE406CD0F8B9B7EDAC5EA0F24C81B4547025E60DC28D0A2DD4C34D64E0F945656192A2CD284D2K3L3E" TargetMode="External"/><Relationship Id="rId11" Type="http://schemas.openxmlformats.org/officeDocument/2006/relationships/hyperlink" Target="consultantplus://offline/ref=C57607520C1E5EE406CD0F8B9B7EDAC5ED0D2ECB164547025E60DC28D0A2DD4C26D616019D0B195C7E3FD28DCE313CE16E2FA9K2L8E" TargetMode="External"/><Relationship Id="rId32" Type="http://schemas.openxmlformats.org/officeDocument/2006/relationships/hyperlink" Target="consultantplus://offline/ref=C57607520C1E5EE406CD0F8B9B7EDAC5ED0B21C81E4F47025E60DC28D0A2DD4C26D61603965F411A2C3984D5946530FD6531AA2A62784F2FK4L2E" TargetMode="External"/><Relationship Id="rId37" Type="http://schemas.openxmlformats.org/officeDocument/2006/relationships/hyperlink" Target="consultantplus://offline/ref=C57607520C1E5EE406CD0F8B9B7EDAC5ED0C24C4194247025E60DC28D0A2DD4C26D61603965F481D2D3984D5946530FD6531AA2A62784F2FK4L2E" TargetMode="External"/><Relationship Id="rId53" Type="http://schemas.openxmlformats.org/officeDocument/2006/relationships/hyperlink" Target="consultantplus://offline/ref=C57607520C1E5EE406CD0F8B9B7EDAC5ED0B21C81E4F47025E60DC28D0A2DD4C26D61603965E4B1A223984D5946530FD6531AA2A62784F2FK4L2E" TargetMode="External"/><Relationship Id="rId58" Type="http://schemas.openxmlformats.org/officeDocument/2006/relationships/hyperlink" Target="consultantplus://offline/ref=C57607520C1E5EE406CD0F8B9B7EDAC5ED0B21C81E4F47025E60DC28D0A2DD4C26D61603965E4D11223984D5946530FD6531AA2A62784F2FK4L2E" TargetMode="External"/><Relationship Id="rId74" Type="http://schemas.openxmlformats.org/officeDocument/2006/relationships/hyperlink" Target="consultantplus://offline/ref=C57607520C1E5EE406CD0F8B9B7EDAC5ED0B21C81E4F47025E60DC28D0A2DD4C26D61600925A434C7A768589D23923FE6D31A92B7EK7L9E" TargetMode="External"/><Relationship Id="rId79" Type="http://schemas.openxmlformats.org/officeDocument/2006/relationships/hyperlink" Target="consultantplus://offline/ref=C57607520C1E5EE406CD0F8B9B7EDAC5ED0B21C81E4F47025E60DC28D0A2DD4C26D61603965F4019233984D5946530FD6531AA2A62784F2FK4L2E" TargetMode="External"/><Relationship Id="rId5" Type="http://schemas.openxmlformats.org/officeDocument/2006/relationships/hyperlink" Target="consultantplus://offline/ref=C57607520C1E5EE406CD0F8B9B7EDAC5ED0B21C81E4F47025E60DC28D0A2DD4C26D61600925A434C7A768589D23923FE6D31A92B7EK7L9E" TargetMode="External"/><Relationship Id="rId61" Type="http://schemas.openxmlformats.org/officeDocument/2006/relationships/hyperlink" Target="consultantplus://offline/ref=C57607520C1E5EE406CD0F8B9B7EDAC5E80D21C81D4047025E60DC28D0A2DD4C34D64E0F945656192A2CD284D2K3L3E" TargetMode="External"/><Relationship Id="rId82" Type="http://schemas.openxmlformats.org/officeDocument/2006/relationships/fontTable" Target="fontTable.xml"/><Relationship Id="rId19" Type="http://schemas.openxmlformats.org/officeDocument/2006/relationships/hyperlink" Target="consultantplus://offline/ref=C57607520C1E5EE406CD0F8B9B7EDAC5ED0B21C81E4F47025E60DC28D0A2DD4C26D61600935F434C7A768589D23923FE6D31A92B7EK7L9E" TargetMode="External"/><Relationship Id="rId14" Type="http://schemas.openxmlformats.org/officeDocument/2006/relationships/hyperlink" Target="consultantplus://offline/ref=C57607520C1E5EE406CD0F8B9B7EDAC5ED0A20C91A4047025E60DC28D0A2DD4C34D64E0F945656192A2CD284D2K3L3E" TargetMode="External"/><Relationship Id="rId22" Type="http://schemas.openxmlformats.org/officeDocument/2006/relationships/hyperlink" Target="consultantplus://offline/ref=C57607520C1E5EE406CD0F8B9B7EDAC5ED0B21C81E4F47025E60DC28D0A2DD4C26D61603965F40192B3984D5946530FD6531AA2A62784F2FK4L2E" TargetMode="External"/><Relationship Id="rId27" Type="http://schemas.openxmlformats.org/officeDocument/2006/relationships/hyperlink" Target="consultantplus://offline/ref=C57607520C1E5EE406CD0F8B9B7EDAC5E80C2FCE1A4247025E60DC28D0A2DD4C34D64E0F945656192A2CD284D2K3L3E" TargetMode="External"/><Relationship Id="rId30" Type="http://schemas.openxmlformats.org/officeDocument/2006/relationships/hyperlink" Target="consultantplus://offline/ref=C57607520C1E5EE406CD0F8B9B7EDAC5ED0C24CF1C4647025E60DC28D0A2DD4C34D64E0F945656192A2CD284D2K3L3E" TargetMode="External"/><Relationship Id="rId35" Type="http://schemas.openxmlformats.org/officeDocument/2006/relationships/hyperlink" Target="consultantplus://offline/ref=C57607520C1E5EE406CD0F8B9B7EDAC5ED0D2ECB164547025E60DC28D0A2DD4C26D61603965F491C223984D5946530FD6531AA2A62784F2FK4L2E" TargetMode="External"/><Relationship Id="rId43" Type="http://schemas.openxmlformats.org/officeDocument/2006/relationships/hyperlink" Target="consultantplus://offline/ref=C57607520C1E5EE406CD0F8B9B7EDAC5ED0B21C81E4F47025E60DC28D0A2DD4C26D61603965E4B1A223984D5946530FD6531AA2A62784F2FK4L2E" TargetMode="External"/><Relationship Id="rId48" Type="http://schemas.openxmlformats.org/officeDocument/2006/relationships/hyperlink" Target="consultantplus://offline/ref=C57607520C1E5EE406CD0F8B9B7EDAC5ED0B21C81E4F47025E60DC28D0A2DD4C26D61603965F4019233984D5946530FD6531AA2A62784F2FK4L2E" TargetMode="External"/><Relationship Id="rId56" Type="http://schemas.openxmlformats.org/officeDocument/2006/relationships/hyperlink" Target="consultantplus://offline/ref=C57607520C1E5EE406CD0F8B9B7EDAC5ED0B21C81E4F47025E60DC28D0A2DD4C26D61603965F4019283984D5946530FD6531AA2A62784F2FK4L2E" TargetMode="External"/><Relationship Id="rId64" Type="http://schemas.openxmlformats.org/officeDocument/2006/relationships/hyperlink" Target="consultantplus://offline/ref=C57607520C1E5EE406CD0F8B9B7EDAC5ED0B21C81E4F47025E60DC28D0A2DD4C26D616009258434C7A768589D23923FE6D31A92B7EK7L9E" TargetMode="External"/><Relationship Id="rId69" Type="http://schemas.openxmlformats.org/officeDocument/2006/relationships/hyperlink" Target="consultantplus://offline/ref=C57607520C1E5EE406CD0F8B9B7EDAC5ED0B21C81E4F47025E60DC28D0A2DD4C26D61603965F40192B3984D5946530FD6531AA2A62784F2FK4L2E" TargetMode="External"/><Relationship Id="rId77" Type="http://schemas.openxmlformats.org/officeDocument/2006/relationships/hyperlink" Target="consultantplus://offline/ref=C57607520C1E5EE406CD0F8B9B7EDAC5ED0B21C81E4F47025E60DC28D0A2DD4C26D616059F5E434C7A768589D23923FE6D31A92B7EK7L9E" TargetMode="External"/><Relationship Id="rId8" Type="http://schemas.openxmlformats.org/officeDocument/2006/relationships/hyperlink" Target="consultantplus://offline/ref=C57607520C1E5EE406CD0F8B9B7EDAC5ED0D2FC9174247025E60DC28D0A2DD4C26D61603965F481C2C3984D5946530FD6531AA2A62784F2FK4L2E" TargetMode="External"/><Relationship Id="rId51" Type="http://schemas.openxmlformats.org/officeDocument/2006/relationships/hyperlink" Target="consultantplus://offline/ref=C57607520C1E5EE406CD0F8B9B7EDAC5ED0B21C81E4F47025E60DC28D0A2DD4C26D61603965F40192C3984D5946530FD6531AA2A62784F2FK4L2E" TargetMode="External"/><Relationship Id="rId72" Type="http://schemas.openxmlformats.org/officeDocument/2006/relationships/hyperlink" Target="consultantplus://offline/ref=C57607520C1E5EE406CD0F8B9B7EDAC5ED0D25C8164547025E60DC28D0A2DD4C26D61603965F481D223984D5946530FD6531AA2A62784F2FK4L2E" TargetMode="External"/><Relationship Id="rId80" Type="http://schemas.openxmlformats.org/officeDocument/2006/relationships/hyperlink" Target="consultantplus://offline/ref=C57607520C1E5EE406CD0F8B9B7EDAC5ED0B21C81E4F47025E60DC28D0A2DD4C26D61603965F411B2B3984D5946530FD6531AA2A62784F2FK4L2E" TargetMode="External"/><Relationship Id="rId3" Type="http://schemas.openxmlformats.org/officeDocument/2006/relationships/webSettings" Target="webSettings.xml"/><Relationship Id="rId12" Type="http://schemas.openxmlformats.org/officeDocument/2006/relationships/hyperlink" Target="consultantplus://offline/ref=C57607520C1E5EE406CD0F8B9B7EDAC5EA0925CE1F4447025E60DC28D0A2DD4C34D64E0F945656192A2CD284D2K3L3E" TargetMode="External"/><Relationship Id="rId17" Type="http://schemas.openxmlformats.org/officeDocument/2006/relationships/hyperlink" Target="consultantplus://offline/ref=C57607520C1E5EE406CD0F8B9B7EDAC5ED0A20C91E4447025E60DC28D0A2DD4C34D64E0F945656192A2CD284D2K3L3E" TargetMode="External"/><Relationship Id="rId25" Type="http://schemas.openxmlformats.org/officeDocument/2006/relationships/hyperlink" Target="consultantplus://offline/ref=C57607520C1E5EE406CD0F8B9B7EDAC5ED0B21C81E4F47025E60DC28D0A2DD4C26D61603965F4018283984D5946530FD6531AA2A62784F2FK4L2E" TargetMode="External"/><Relationship Id="rId33" Type="http://schemas.openxmlformats.org/officeDocument/2006/relationships/hyperlink" Target="consultantplus://offline/ref=C57607520C1E5EE406CD0F8B9B7EDAC5ED0B2FCE1E4747025E60DC28D0A2DD4C34D64E0F945656192A2CD284D2K3L3E" TargetMode="External"/><Relationship Id="rId38" Type="http://schemas.openxmlformats.org/officeDocument/2006/relationships/hyperlink" Target="consultantplus://offline/ref=C57607520C1E5EE406CD0F8B9B7EDAC5ED0B21C81E4F47025E60DC28D0A2DD4C26D61603965F40192B3984D5946530FD6531AA2A62784F2FK4L2E" TargetMode="External"/><Relationship Id="rId46" Type="http://schemas.openxmlformats.org/officeDocument/2006/relationships/hyperlink" Target="consultantplus://offline/ref=C57607520C1E5EE406CD0F8B9B7EDAC5ED0B21C81E4F47025E60DC28D0A2DD4C26D61603965F4019283984D5946530FD6531AA2A62784F2FK4L2E" TargetMode="External"/><Relationship Id="rId59" Type="http://schemas.openxmlformats.org/officeDocument/2006/relationships/hyperlink" Target="consultantplus://offline/ref=C57607520C1E5EE406CD0F8B9B7EDAC5ED0B21C81E4F47025E60DC28D0A2DD4C26D616009258434C7A768589D23923FE6D31A92B7EK7L9E" TargetMode="External"/><Relationship Id="rId67" Type="http://schemas.openxmlformats.org/officeDocument/2006/relationships/hyperlink" Target="consultantplus://offline/ref=C57607520C1E5EE406CD0F8B9B7EDAC5ED0B21C81E4F47025E60DC28D0A2DD4C26D61600925A434C7A768589D23923FE6D31A92B7EK7L9E" TargetMode="External"/><Relationship Id="rId20" Type="http://schemas.openxmlformats.org/officeDocument/2006/relationships/hyperlink" Target="consultantplus://offline/ref=C57607520C1E5EE406CD0F8B9B7EDAC5ED0B21C81E4F47025E60DC28D0A2DD4C26D61603965F4119293984D5946530FD6531AA2A62784F2FK4L2E" TargetMode="External"/><Relationship Id="rId41" Type="http://schemas.openxmlformats.org/officeDocument/2006/relationships/hyperlink" Target="consultantplus://offline/ref=C57607520C1E5EE406CD0F8B9B7EDAC5ED0B21C81E4F47025E60DC28D0A2DD4C26D61603965F4019233984D5946530FD6531AA2A62784F2FK4L2E" TargetMode="External"/><Relationship Id="rId54" Type="http://schemas.openxmlformats.org/officeDocument/2006/relationships/hyperlink" Target="consultantplus://offline/ref=C57607520C1E5EE406CD0F8B9B7EDAC5ED0B21C81E4F47025E60DC28D0A2DD4C26D61603965E4D11223984D5946530FD6531AA2A62784F2FK4L2E" TargetMode="External"/><Relationship Id="rId62" Type="http://schemas.openxmlformats.org/officeDocument/2006/relationships/hyperlink" Target="consultantplus://offline/ref=C57607520C1E5EE406CD0F8B9B7EDAC5ED0C24CA184F47025E60DC28D0A2DD4C26D61603965F4819283984D5946530FD6531AA2A62784F2FK4L2E" TargetMode="External"/><Relationship Id="rId70" Type="http://schemas.openxmlformats.org/officeDocument/2006/relationships/hyperlink" Target="consultantplus://offline/ref=C57607520C1E5EE406CD0F8B9B7EDAC5EA0F27C9174247025E60DC28D0A2DD4C26D61603965F481C2C3984D5946530FD6531AA2A62784F2FK4L2E" TargetMode="External"/><Relationship Id="rId75" Type="http://schemas.openxmlformats.org/officeDocument/2006/relationships/hyperlink" Target="consultantplus://offline/ref=C57607520C1E5EE406CD0F8B9B7EDAC5ED0B21C81E4F47025E60DC28D0A2DD4C26D61600925A434C7A768589D23923FE6D31A92B7EK7L9E"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57607520C1E5EE406CD0F8B9B7EDAC5ED0D2FC9174247025E60DC28D0A2DD4C26D61603965F48192E3984D5946530FD6531AA2A62784F2FK4L2E" TargetMode="External"/><Relationship Id="rId15" Type="http://schemas.openxmlformats.org/officeDocument/2006/relationships/hyperlink" Target="consultantplus://offline/ref=C57607520C1E5EE406CD0F8B9B7EDAC5EA0F24CD1C4247025E60DC28D0A2DD4C34D64E0F945656192A2CD284D2K3L3E" TargetMode="External"/><Relationship Id="rId23" Type="http://schemas.openxmlformats.org/officeDocument/2006/relationships/hyperlink" Target="consultantplus://offline/ref=C57607520C1E5EE406CD0F8B9B7EDAC5ED0B21C81E4F47025E60DC28D0A2DD4C26D616009259434C7A768589D23923FE6D31A92B7EK7L9E" TargetMode="External"/><Relationship Id="rId28" Type="http://schemas.openxmlformats.org/officeDocument/2006/relationships/hyperlink" Target="consultantplus://offline/ref=C57607520C1E5EE406CD0F8B9B7EDAC5E00120CA1F4D1A085639D02AD7AD825B219F1A02965F481C206681C0853D3FF6722EAA357E7A4DK2LEE" TargetMode="External"/><Relationship Id="rId36" Type="http://schemas.openxmlformats.org/officeDocument/2006/relationships/hyperlink" Target="consultantplus://offline/ref=C57607520C1E5EE406CD0F8B9B7EDAC5ED0D22CF1E4447025E60DC28D0A2DD4C26D61603965F4F112D3984D5946530FD6531AA2A62784F2FK4L2E" TargetMode="External"/><Relationship Id="rId49" Type="http://schemas.openxmlformats.org/officeDocument/2006/relationships/hyperlink" Target="consultantplus://offline/ref=C57607520C1E5EE406CD0F8B9B7EDAC5ED0B21C81E4F47025E60DC28D0A2DD4C26D61603965F4019293984D5946530FD6531AA2A62784F2FK4L2E" TargetMode="External"/><Relationship Id="rId57" Type="http://schemas.openxmlformats.org/officeDocument/2006/relationships/hyperlink" Target="consultantplus://offline/ref=C57607520C1E5EE406CD0F8B9B7EDAC5ED0C24CA184F47025E60DC28D0A2DD4C26D61603965F4819283984D5946530FD6531AA2A62784F2FK4L2E" TargetMode="External"/><Relationship Id="rId10" Type="http://schemas.openxmlformats.org/officeDocument/2006/relationships/hyperlink" Target="consultantplus://offline/ref=C57607520C1E5EE406CD0F8B9B7EDAC5ED0D2ECB164547025E60DC28D0A2DD4C26D616009D0B195C7E3FD28DCE313CE16E2FA9K2L8E" TargetMode="External"/><Relationship Id="rId31" Type="http://schemas.openxmlformats.org/officeDocument/2006/relationships/hyperlink" Target="consultantplus://offline/ref=C57607520C1E5EE406CD0F8B9B7EDAC5ED0D23CF194D1A085639D02AD7AD824921C716009F4149193530D086KDL3E" TargetMode="External"/><Relationship Id="rId44" Type="http://schemas.openxmlformats.org/officeDocument/2006/relationships/hyperlink" Target="consultantplus://offline/ref=C57607520C1E5EE406CD0F8B9B7EDAC5ED0B21C81E4F47025E60DC28D0A2DD4C26D61603965E4D11223984D5946530FD6531AA2A62784F2FK4L2E" TargetMode="External"/><Relationship Id="rId52" Type="http://schemas.openxmlformats.org/officeDocument/2006/relationships/hyperlink" Target="consultantplus://offline/ref=C57607520C1E5EE406CD0F8B9B7EDAC5ED0C24CA184F47025E60DC28D0A2DD4C26D61603965F4819283984D5946530FD6531AA2A62784F2FK4L2E" TargetMode="External"/><Relationship Id="rId60" Type="http://schemas.openxmlformats.org/officeDocument/2006/relationships/hyperlink" Target="consultantplus://offline/ref=C57607520C1E5EE406CD0F8B9B7EDAC5ED0C24C81D4E47025E60DC28D0A2DD4C26D61603945C434C7A768589D23923FE6D31A92B7EK7L9E" TargetMode="External"/><Relationship Id="rId65" Type="http://schemas.openxmlformats.org/officeDocument/2006/relationships/hyperlink" Target="consultantplus://offline/ref=C57607520C1E5EE406CD0F8B9B7EDAC5ED0B21C81E4F47025E60DC28D0A2DD4C26D61600925A434C7A768589D23923FE6D31A92B7EK7L9E" TargetMode="External"/><Relationship Id="rId73" Type="http://schemas.openxmlformats.org/officeDocument/2006/relationships/hyperlink" Target="consultantplus://offline/ref=C57607520C1E5EE406CD0F8B9B7EDAC5ED0B21C81E4F47025E60DC28D0A2DD4C26D61600925A434C7A768589D23923FE6D31A92B7EK7L9E" TargetMode="External"/><Relationship Id="rId78" Type="http://schemas.openxmlformats.org/officeDocument/2006/relationships/hyperlink" Target="consultantplus://offline/ref=C57607520C1E5EE406CD0F8B9B7EDAC5ED0B21C81E4F47025E60DC28D0A2DD4C26D616059F5E434C7A768589D23923FE6D31A92B7EK7L9E" TargetMode="External"/><Relationship Id="rId81" Type="http://schemas.openxmlformats.org/officeDocument/2006/relationships/hyperlink" Target="consultantplus://offline/ref=C57607520C1E5EE406CD0F8B9B7EDAC5ED0B21C81E4F47025E60DC28D0A2DD4C26D61600925A434C7A768589D23923FE6D31A92B7EK7L9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57607520C1E5EE406CD0F8B9B7EDAC5ED0D2ECB164547025E60DC28D0A2DD4C26D61603965F491C293984D5946530FD6531AA2A62784F2FK4L2E" TargetMode="External"/><Relationship Id="rId13" Type="http://schemas.openxmlformats.org/officeDocument/2006/relationships/hyperlink" Target="consultantplus://offline/ref=C57607520C1E5EE406CD0F8B9B7EDAC5ED0B21C81E4F47025E60DC28D0A2DD4C26D61603965F40182A3984D5946530FD6531AA2A62784F2FK4L2E" TargetMode="External"/><Relationship Id="rId18" Type="http://schemas.openxmlformats.org/officeDocument/2006/relationships/hyperlink" Target="consultantplus://offline/ref=C57607520C1E5EE406CD0F8B9B7EDAC5ED0C27C81D4747025E60DC28D0A2DD4C26D61603965F481A2B3984D5946530FD6531AA2A62784F2FK4L2E" TargetMode="External"/><Relationship Id="rId39" Type="http://schemas.openxmlformats.org/officeDocument/2006/relationships/hyperlink" Target="consultantplus://offline/ref=C57607520C1E5EE406CD0F8B9B7EDAC5ED0B21C81E4F47025E60DC28D0A2DD4C26D61603965F4019233984D5946530FD6531AA2A62784F2FK4L2E" TargetMode="External"/><Relationship Id="rId34" Type="http://schemas.openxmlformats.org/officeDocument/2006/relationships/hyperlink" Target="consultantplus://offline/ref=C57607520C1E5EE406CD0F8B9B7EDAC5ED0D21C41F4E47025E60DC28D0A2DD4C34D64E0F945656192A2CD284D2K3L3E" TargetMode="External"/><Relationship Id="rId50" Type="http://schemas.openxmlformats.org/officeDocument/2006/relationships/hyperlink" Target="consultantplus://offline/ref=C57607520C1E5EE406CD0F8B9B7EDAC5ED0B21C81E4F47025E60DC28D0A2DD4C26D61603965F40182C3984D5946530FD6531AA2A62784F2FK4L2E" TargetMode="External"/><Relationship Id="rId55" Type="http://schemas.openxmlformats.org/officeDocument/2006/relationships/hyperlink" Target="consultantplus://offline/ref=C57607520C1E5EE406CD0F8B9B7EDAC5ED0B21C81E4F47025E60DC28D0A2DD4C26D616009258434C7A768589D23923FE6D31A92B7EK7L9E" TargetMode="External"/><Relationship Id="rId76" Type="http://schemas.openxmlformats.org/officeDocument/2006/relationships/hyperlink" Target="consultantplus://offline/ref=C57607520C1E5EE406CD0F8B9B7EDAC5ED0B21C81E4F47025E60DC28D0A2DD4C26D61603965F4019233984D5946530FD6531AA2A62784F2FK4L2E" TargetMode="External"/><Relationship Id="rId7" Type="http://schemas.openxmlformats.org/officeDocument/2006/relationships/hyperlink" Target="consultantplus://offline/ref=C57607520C1E5EE406CD0F8B9B7EDAC5ED0D2FC9174247025E60DC28D0A2DD4C26D6160396541C496F67DD86D92E3CFE722DAB29K7LFE" TargetMode="External"/><Relationship Id="rId71" Type="http://schemas.openxmlformats.org/officeDocument/2006/relationships/hyperlink" Target="consultantplus://offline/ref=C57607520C1E5EE406CD0F8B9B7EDAC5EA0F27C9174247025E60DC28D0A2DD4C26D61603965F481C2C3984D5946530FD6531AA2A62784F2FK4L2E" TargetMode="External"/><Relationship Id="rId2" Type="http://schemas.openxmlformats.org/officeDocument/2006/relationships/settings" Target="settings.xml"/><Relationship Id="rId29" Type="http://schemas.openxmlformats.org/officeDocument/2006/relationships/hyperlink" Target="consultantplus://offline/ref=C57607520C1E5EE406CD0F8B9B7EDAC5ED0D24C5174747025E60DC28D0A2DD4C26D61606905A434C7A768589D23923FE6D31A92B7EK7L9E" TargetMode="External"/><Relationship Id="rId24" Type="http://schemas.openxmlformats.org/officeDocument/2006/relationships/hyperlink" Target="consultantplus://offline/ref=C57607520C1E5EE406CD0F8B9B7EDAC5ED0B21C81E4F47025E60DC28D0A2DD4C26D61603965F40192C3984D5946530FD6531AA2A62784F2FK4L2E" TargetMode="External"/><Relationship Id="rId40" Type="http://schemas.openxmlformats.org/officeDocument/2006/relationships/hyperlink" Target="consultantplus://offline/ref=C57607520C1E5EE406CD0F8B9B7EDAC5EA0A2FCB1C4F47025E60DC28D0A2DD4C26D61603965F48182D3984D5946530FD6531AA2A62784F2FK4L2E" TargetMode="External"/><Relationship Id="rId45" Type="http://schemas.openxmlformats.org/officeDocument/2006/relationships/hyperlink" Target="consultantplus://offline/ref=C57607520C1E5EE406CD0F8B9B7EDAC5ED0B21C81E4F47025E60DC28D0A2DD4C26D61603965F4019233984D5946530FD6531AA2A62784F2FK4L2E" TargetMode="External"/><Relationship Id="rId66" Type="http://schemas.openxmlformats.org/officeDocument/2006/relationships/hyperlink" Target="consultantplus://offline/ref=C57607520C1E5EE406CD0F8B9B7EDAC5ED0B21C81E4F47025E60DC28D0A2DD4C26D61600925A434C7A768589D23923FE6D31A92B7EK7L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25061</Words>
  <Characters>142852</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Н. Наталья</dc:creator>
  <cp:keywords/>
  <dc:description/>
  <cp:lastModifiedBy>Коваленко Н. Наталья</cp:lastModifiedBy>
  <cp:revision>1</cp:revision>
  <dcterms:created xsi:type="dcterms:W3CDTF">2023-11-29T04:11:00Z</dcterms:created>
  <dcterms:modified xsi:type="dcterms:W3CDTF">2023-11-29T04:11:00Z</dcterms:modified>
</cp:coreProperties>
</file>